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"ГОРОД САРАТОВ"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ПОСТАНОВЛЕНИЕ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от 29 апреля 2015 г. N 1171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ПРЕДОСТАВЛЕНИЯ МУНИЦИПАЛЬНОЙ УСЛУГИ "ПОСТАНОВКА НА УЧЕТ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ДЕТЕЙ, ПОДЛЕЖАЩИХ ОБУЧЕНИЮ ПО ОБРАЗОВАТЕЛЬНЫМ ПРОГРАММАМ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21E4F">
        <w:rPr>
          <w:rFonts w:ascii="Times New Roman" w:eastAsiaTheme="minorHAnsi" w:hAnsi="Times New Roman"/>
          <w:b/>
          <w:bCs/>
          <w:sz w:val="24"/>
          <w:szCs w:val="24"/>
        </w:rPr>
        <w:t>ДОШКОЛЬНОГО ОБРАЗОВАНИЯ"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021E4F" w:rsidRPr="00021E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1E4F" w:rsidRPr="00021E4F" w:rsidRDefault="00021E4F" w:rsidP="00021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</w:pPr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21E4F" w:rsidRPr="00021E4F" w:rsidRDefault="00021E4F" w:rsidP="00021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</w:pPr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021E4F" w:rsidRPr="00021E4F" w:rsidRDefault="00021E4F" w:rsidP="00021E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</w:pPr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 xml:space="preserve">"Город Саратов" от 13.05.2016 </w:t>
            </w:r>
            <w:hyperlink r:id="rId5" w:history="1">
              <w:r w:rsidRPr="00021E4F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N 1231</w:t>
              </w:r>
            </w:hyperlink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 xml:space="preserve">, от 04.09.2017 </w:t>
            </w:r>
            <w:hyperlink r:id="rId6" w:history="1">
              <w:r w:rsidRPr="00021E4F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N 2293</w:t>
              </w:r>
            </w:hyperlink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>,</w:t>
            </w:r>
          </w:p>
          <w:p w:rsidR="00021E4F" w:rsidRPr="00021E4F" w:rsidRDefault="00021E4F" w:rsidP="004545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</w:pPr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 xml:space="preserve">от 10.07.2018 </w:t>
            </w:r>
            <w:hyperlink r:id="rId7" w:history="1">
              <w:r w:rsidRPr="00021E4F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N 1437</w:t>
              </w:r>
            </w:hyperlink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 xml:space="preserve">, от 07.08.2019 </w:t>
            </w:r>
            <w:r w:rsidR="00454503">
              <w:rPr>
                <w:rFonts w:ascii="Times New Roman" w:eastAsiaTheme="minorHAnsi" w:hAnsi="Times New Roman"/>
                <w:color w:val="392C69"/>
                <w:sz w:val="24"/>
                <w:szCs w:val="24"/>
                <w:lang w:val="en-US"/>
              </w:rPr>
              <w:t>N</w:t>
            </w:r>
            <w:r w:rsidRPr="00021E4F">
              <w:rPr>
                <w:rFonts w:ascii="Times New Roman" w:eastAsiaTheme="minorHAnsi" w:hAnsi="Times New Roman"/>
                <w:color w:val="392C69"/>
                <w:sz w:val="24"/>
                <w:szCs w:val="24"/>
              </w:rPr>
              <w:t xml:space="preserve"> 1623)</w:t>
            </w:r>
          </w:p>
        </w:tc>
      </w:tr>
    </w:tbl>
    <w:p w:rsidR="00021E4F" w:rsidRPr="00021E4F" w:rsidRDefault="00021E4F" w:rsidP="00021E4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</w:p>
    <w:p w:rsidR="00021E4F" w:rsidRPr="00021E4F" w:rsidRDefault="00021E4F" w:rsidP="00021E4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 w:rsidRPr="00021E4F">
        <w:rPr>
          <w:rFonts w:ascii="Times New Roman" w:eastAsiaTheme="minorHAnsi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021E4F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021E4F">
        <w:rPr>
          <w:rFonts w:ascii="Times New Roman" w:eastAsiaTheme="minorHAnsi" w:hAnsi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021E4F">
          <w:rPr>
            <w:rFonts w:ascii="Times New Roman" w:eastAsiaTheme="minorHAnsi" w:hAnsi="Times New Roman"/>
            <w:color w:val="0000FF"/>
            <w:sz w:val="24"/>
            <w:szCs w:val="24"/>
          </w:rPr>
          <w:t>постановлением</w:t>
        </w:r>
      </w:hyperlink>
      <w:r w:rsidRPr="00021E4F">
        <w:rPr>
          <w:rFonts w:ascii="Times New Roman" w:eastAsiaTheme="minorHAnsi" w:hAnsi="Times New Roman"/>
          <w:sz w:val="24"/>
          <w:szCs w:val="24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021E4F" w:rsidRPr="00021E4F" w:rsidRDefault="00021E4F" w:rsidP="00021E4F">
      <w:pPr>
        <w:pStyle w:val="ad"/>
        <w:autoSpaceDE w:val="0"/>
        <w:autoSpaceDN w:val="0"/>
        <w:adjustRightInd w:val="0"/>
        <w:spacing w:before="220"/>
        <w:ind w:left="0"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021E4F">
        <w:rPr>
          <w:rFonts w:eastAsiaTheme="minorHAnsi"/>
          <w:sz w:val="24"/>
          <w:szCs w:val="24"/>
        </w:rPr>
        <w:t xml:space="preserve">Утвердить административный </w:t>
      </w:r>
      <w:hyperlink r:id="rId10" w:history="1">
        <w:r w:rsidRPr="00021E4F">
          <w:rPr>
            <w:rFonts w:eastAsiaTheme="minorHAnsi"/>
            <w:color w:val="0000FF"/>
            <w:sz w:val="24"/>
            <w:szCs w:val="24"/>
          </w:rPr>
          <w:t>регламент</w:t>
        </w:r>
      </w:hyperlink>
      <w:r w:rsidRPr="00021E4F">
        <w:rPr>
          <w:rFonts w:eastAsiaTheme="minorHAnsi"/>
          <w:sz w:val="24"/>
          <w:szCs w:val="24"/>
        </w:rPr>
        <w:t xml:space="preserve"> предоставления муниципальной услуги "Постановка на учет детей, подлежащих обучению по образовательным программам дошкольного образования" (приложение).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392C69"/>
          <w:sz w:val="24"/>
          <w:szCs w:val="24"/>
        </w:rPr>
      </w:pPr>
      <w:r w:rsidRPr="00021E4F">
        <w:rPr>
          <w:rFonts w:ascii="Times New Roman" w:eastAsiaTheme="minorHAnsi" w:hAnsi="Times New Roman"/>
          <w:color w:val="392C69"/>
          <w:sz w:val="24"/>
          <w:szCs w:val="24"/>
        </w:rPr>
        <w:t>(в ред. постановлений администрации муниципального образования"Город Саратов" от 07.08.2019 № 1623).</w:t>
      </w:r>
    </w:p>
    <w:p w:rsidR="00021E4F" w:rsidRPr="00021E4F" w:rsidRDefault="00021E4F" w:rsidP="00021E4F">
      <w:pPr>
        <w:autoSpaceDE w:val="0"/>
        <w:autoSpaceDN w:val="0"/>
        <w:adjustRightInd w:val="0"/>
        <w:spacing w:before="220"/>
        <w:ind w:firstLine="540"/>
        <w:rPr>
          <w:rFonts w:ascii="Times New Roman" w:eastAsiaTheme="minorHAnsi" w:hAnsi="Times New Roman"/>
          <w:sz w:val="24"/>
          <w:szCs w:val="24"/>
        </w:rPr>
      </w:pPr>
      <w:r w:rsidRPr="00021E4F">
        <w:rPr>
          <w:rFonts w:ascii="Times New Roman" w:eastAsiaTheme="minorHAnsi" w:hAnsi="Times New Roman"/>
          <w:sz w:val="24"/>
          <w:szCs w:val="24"/>
        </w:rPr>
        <w:t xml:space="preserve">2. Признать утратившим силу </w:t>
      </w:r>
      <w:hyperlink r:id="rId11" w:history="1">
        <w:r w:rsidRPr="00021E4F">
          <w:rPr>
            <w:rFonts w:ascii="Times New Roman" w:eastAsiaTheme="minorHAnsi" w:hAnsi="Times New Roman"/>
            <w:color w:val="0000FF"/>
            <w:sz w:val="24"/>
            <w:szCs w:val="24"/>
          </w:rPr>
          <w:t>постановление</w:t>
        </w:r>
      </w:hyperlink>
      <w:r w:rsidRPr="00021E4F">
        <w:rPr>
          <w:rFonts w:ascii="Times New Roman" w:eastAsiaTheme="minorHAnsi" w:hAnsi="Times New Roman"/>
          <w:sz w:val="24"/>
          <w:szCs w:val="24"/>
        </w:rPr>
        <w:t xml:space="preserve"> администрации муниципального образования "Город Саратов" от 18 марта 2011 г. N 548 "Об утверждении административного регламента предоставления муниципальной услуги "Прием детей в образовательные учреждения, реализующие основную общеобразовательную программу дошкольного образования".</w:t>
      </w:r>
    </w:p>
    <w:p w:rsidR="00021E4F" w:rsidRPr="00021E4F" w:rsidRDefault="00021E4F" w:rsidP="00021E4F">
      <w:pPr>
        <w:autoSpaceDE w:val="0"/>
        <w:autoSpaceDN w:val="0"/>
        <w:adjustRightInd w:val="0"/>
        <w:spacing w:before="220"/>
        <w:ind w:firstLine="540"/>
        <w:rPr>
          <w:rFonts w:ascii="Times New Roman" w:eastAsiaTheme="minorHAnsi" w:hAnsi="Times New Roman"/>
          <w:sz w:val="24"/>
          <w:szCs w:val="24"/>
        </w:rPr>
      </w:pPr>
      <w:r w:rsidRPr="00021E4F">
        <w:rPr>
          <w:rFonts w:ascii="Times New Roman" w:eastAsiaTheme="minorHAnsi" w:hAnsi="Times New Roman"/>
          <w:sz w:val="24"/>
          <w:szCs w:val="24"/>
        </w:rPr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021E4F" w:rsidRPr="00021E4F" w:rsidRDefault="00021E4F" w:rsidP="00021E4F">
      <w:pPr>
        <w:autoSpaceDE w:val="0"/>
        <w:autoSpaceDN w:val="0"/>
        <w:adjustRightInd w:val="0"/>
        <w:spacing w:before="220"/>
        <w:ind w:firstLine="540"/>
        <w:rPr>
          <w:rFonts w:ascii="Times New Roman" w:eastAsiaTheme="minorHAnsi" w:hAnsi="Times New Roman"/>
          <w:sz w:val="24"/>
          <w:szCs w:val="24"/>
        </w:rPr>
      </w:pPr>
      <w:r w:rsidRPr="00021E4F">
        <w:rPr>
          <w:rFonts w:ascii="Times New Roman" w:eastAsiaTheme="minorHAnsi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4"/>
          <w:szCs w:val="24"/>
        </w:rPr>
      </w:pP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021E4F">
        <w:rPr>
          <w:rFonts w:ascii="Times New Roman" w:eastAsiaTheme="minorHAnsi" w:hAnsi="Times New Roman"/>
          <w:sz w:val="24"/>
          <w:szCs w:val="24"/>
        </w:rPr>
        <w:t>Глава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021E4F"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"Город Саратов"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rPr>
          <w:rFonts w:eastAsiaTheme="minorHAnsi" w:cs="Calibri"/>
        </w:rPr>
      </w:pPr>
      <w:r w:rsidRPr="00021E4F">
        <w:rPr>
          <w:rFonts w:ascii="Times New Roman" w:eastAsiaTheme="minorHAnsi" w:hAnsi="Times New Roman"/>
          <w:sz w:val="24"/>
          <w:szCs w:val="24"/>
        </w:rPr>
        <w:t>А.Г.БУРЕНИН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rPr>
          <w:rFonts w:eastAsiaTheme="minorHAnsi" w:cs="Calibri"/>
        </w:rPr>
      </w:pPr>
    </w:p>
    <w:p w:rsidR="00021E4F" w:rsidRPr="00021E4F" w:rsidRDefault="00021E4F" w:rsidP="00021E4F">
      <w:pPr>
        <w:autoSpaceDE w:val="0"/>
        <w:autoSpaceDN w:val="0"/>
        <w:adjustRightInd w:val="0"/>
        <w:ind w:firstLine="0"/>
        <w:rPr>
          <w:rFonts w:eastAsiaTheme="minorHAnsi" w:cs="Calibri"/>
        </w:rPr>
      </w:pPr>
    </w:p>
    <w:p w:rsidR="00021E4F" w:rsidRDefault="00021E4F" w:rsidP="00021E4F">
      <w:pPr>
        <w:autoSpaceDE w:val="0"/>
        <w:autoSpaceDN w:val="0"/>
        <w:adjustRightInd w:val="0"/>
        <w:ind w:firstLine="0"/>
        <w:outlineLvl w:val="0"/>
        <w:rPr>
          <w:rFonts w:eastAsiaTheme="minorHAnsi" w:cs="Calibri"/>
        </w:rPr>
      </w:pPr>
    </w:p>
    <w:p w:rsidR="00021E4F" w:rsidRDefault="00021E4F" w:rsidP="00021E4F">
      <w:pPr>
        <w:autoSpaceDE w:val="0"/>
        <w:autoSpaceDN w:val="0"/>
        <w:adjustRightInd w:val="0"/>
        <w:ind w:firstLine="0"/>
        <w:outlineLvl w:val="0"/>
        <w:rPr>
          <w:rFonts w:eastAsiaTheme="minorHAnsi" w:cs="Calibri"/>
        </w:rPr>
      </w:pPr>
    </w:p>
    <w:p w:rsidR="00021E4F" w:rsidRDefault="00021E4F" w:rsidP="00021E4F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Calibri"/>
        </w:rPr>
      </w:pPr>
    </w:p>
    <w:p w:rsidR="00021E4F" w:rsidRDefault="00021E4F" w:rsidP="00021E4F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 w:cs="Calibri"/>
        </w:rPr>
      </w:pP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</w:rPr>
      </w:pPr>
      <w:r w:rsidRPr="00021E4F">
        <w:rPr>
          <w:rFonts w:ascii="Times New Roman" w:eastAsiaTheme="minorHAnsi" w:hAnsi="Times New Roman"/>
        </w:rPr>
        <w:t>Приложение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  <w:r w:rsidRPr="00021E4F">
        <w:rPr>
          <w:rFonts w:ascii="Times New Roman" w:eastAsiaTheme="minorHAnsi" w:hAnsi="Times New Roman"/>
        </w:rPr>
        <w:t>к постановлению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  <w:r w:rsidRPr="00021E4F">
        <w:rPr>
          <w:rFonts w:ascii="Times New Roman" w:eastAsiaTheme="minorHAnsi" w:hAnsi="Times New Roman"/>
        </w:rPr>
        <w:t>администрации муниципального образования "Город Саратов"</w:t>
      </w:r>
    </w:p>
    <w:p w:rsidR="00021E4F" w:rsidRPr="00021E4F" w:rsidRDefault="00021E4F" w:rsidP="00021E4F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</w:rPr>
      </w:pPr>
      <w:r w:rsidRPr="00021E4F">
        <w:rPr>
          <w:rFonts w:ascii="Times New Roman" w:eastAsiaTheme="minorHAnsi" w:hAnsi="Times New Roman"/>
        </w:rPr>
        <w:t>от 29 апреля 2015 г. N 1171</w:t>
      </w:r>
    </w:p>
    <w:p w:rsidR="00021E4F" w:rsidRDefault="00021E4F" w:rsidP="00021E4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E4F" w:rsidRPr="00F11AD3" w:rsidRDefault="00021E4F" w:rsidP="00021E4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21E4F" w:rsidRDefault="00021E4F" w:rsidP="00021E4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«Постановка </w:t>
      </w:r>
    </w:p>
    <w:p w:rsidR="00021E4F" w:rsidRDefault="00021E4F" w:rsidP="00021E4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D3">
        <w:rPr>
          <w:rFonts w:ascii="Times New Roman" w:hAnsi="Times New Roman" w:cs="Times New Roman"/>
          <w:sz w:val="28"/>
          <w:szCs w:val="28"/>
        </w:rPr>
        <w:t xml:space="preserve">детей, подлежащих обучению по образовательным </w:t>
      </w:r>
    </w:p>
    <w:p w:rsidR="00021E4F" w:rsidRPr="00F11AD3" w:rsidRDefault="00021E4F" w:rsidP="00021E4F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D3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021E4F" w:rsidRPr="00F11AD3" w:rsidRDefault="00021E4F" w:rsidP="00021E4F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E4F">
        <w:rPr>
          <w:rFonts w:eastAsiaTheme="minorHAnsi"/>
          <w:color w:val="392C69"/>
        </w:rPr>
        <w:t>(в ред. постановлений администрации муниципального образования"Город Саратов" от 07.08.2019 № 1623)</w:t>
      </w:r>
    </w:p>
    <w:p w:rsidR="00021E4F" w:rsidRDefault="00021E4F" w:rsidP="00021E4F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1E4F" w:rsidRPr="00F11AD3" w:rsidRDefault="00021E4F" w:rsidP="00021E4F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1E4F" w:rsidRPr="00F11AD3" w:rsidRDefault="00021E4F" w:rsidP="00021E4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«Постановка на учет детей, подлежащих обучению по образовательным программам дошкольного образования» (далее - регламент,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F11AD3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родители (законные представители) ребенка, заинтересованные в предоставлении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F11AD3">
        <w:rPr>
          <w:rFonts w:ascii="Times New Roman" w:hAnsi="Times New Roman" w:cs="Times New Roman"/>
          <w:sz w:val="28"/>
          <w:szCs w:val="28"/>
        </w:rPr>
        <w:t xml:space="preserve"> места в муниципальном дошкольном образовательном учреждении, реализующем образовательную программу дошкольного образования (далее - МДОУ, заявители).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1.3. С заявлением о предоставлении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AD3">
        <w:rPr>
          <w:rFonts w:ascii="Times New Roman" w:hAnsi="Times New Roman" w:cs="Times New Roman"/>
          <w:bCs/>
          <w:sz w:val="28"/>
          <w:szCs w:val="28"/>
        </w:rPr>
        <w:t xml:space="preserve">От имени заявителя может также выступать многофункциональный центр предоставления государственных и муниципальных услуг (далее - МФЦ) </w:t>
      </w:r>
      <w:r w:rsidRPr="00F11AD3">
        <w:rPr>
          <w:rFonts w:ascii="Times New Roman" w:hAnsi="Times New Roman" w:cs="Times New Roman"/>
          <w:sz w:val="28"/>
          <w:szCs w:val="28"/>
        </w:rPr>
        <w:t>при однократном обращении заявителя с запросом о предоставлении двух и более государственных и (или) муниципальных услуг (далее - комплексный запрос), в том числе направленным на предоставление муниципальной услуги</w:t>
      </w:r>
      <w:r w:rsidRPr="00F11AD3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21E4F" w:rsidRPr="00F11AD3" w:rsidRDefault="00021E4F" w:rsidP="00021E4F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2.1. На</w:t>
      </w:r>
      <w:r>
        <w:rPr>
          <w:rFonts w:ascii="Times New Roman" w:hAnsi="Times New Roman" w:cs="Times New Roman"/>
          <w:sz w:val="28"/>
          <w:szCs w:val="28"/>
        </w:rPr>
        <w:t>именование муниципальной услуги -</w:t>
      </w:r>
      <w:r w:rsidRPr="00F11AD3">
        <w:rPr>
          <w:rFonts w:ascii="Times New Roman" w:hAnsi="Times New Roman" w:cs="Times New Roman"/>
          <w:sz w:val="28"/>
          <w:szCs w:val="28"/>
        </w:rPr>
        <w:t xml:space="preserve"> «Постановка на учет детей, подлежащих обучению по образовательным программам дошкольного образования».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структурным подразделением администрации муниципального образования «Город Саратов», осуществляющим функции и полномочия учредителя МДОУ, указанного заявителем в качестве желаемого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уполномоченный орган):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Волжского района муниципального образования «Город Саратов»;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Заводского района муниципального образования «Город Саратов»;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Кировского района муниципального образования «Город Саратов»;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Ленинского района муниципального образования «Город Саратов»;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Октябрьского района муниципального образования «Город Саратов»;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Фрунзенского района муниципального образования «Город Саратов»;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комитет по образованию администрации муниципального образования «Город Саратов».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Информация о структурных подразделениях администрации муниципального образования «Город Саратов», предоставляющих муниципальную услугу, адресах, телефонах, графике работы представлена в приложении № 1 к регламенту.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F11AD3">
        <w:rPr>
          <w:rFonts w:ascii="Times New Roman" w:hAnsi="Times New Roman" w:cs="Times New Roman"/>
          <w:sz w:val="28"/>
          <w:szCs w:val="28"/>
        </w:rPr>
        <w:t>:</w:t>
      </w:r>
    </w:p>
    <w:p w:rsidR="00021E4F" w:rsidRPr="00F11AD3" w:rsidRDefault="00021E4F" w:rsidP="00021E4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AD3">
        <w:rPr>
          <w:rFonts w:ascii="Times New Roman" w:hAnsi="Times New Roman" w:cs="Times New Roman"/>
          <w:sz w:val="28"/>
          <w:szCs w:val="28"/>
        </w:rPr>
        <w:t xml:space="preserve">постановка ребенка на учет в целях зачисления в МДОУ с использованием </w:t>
      </w:r>
      <w:r w:rsidRPr="00F11AD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автоматизированной информационной системы</w:t>
      </w:r>
      <w:bookmarkStart w:id="1" w:name="_GoBack"/>
      <w:bookmarkEnd w:id="1"/>
      <w:r w:rsidRPr="00F11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«Комплектование дошкольных образовательных учреждений»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11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система) </w:t>
      </w:r>
      <w:r w:rsidRPr="00F11AD3">
        <w:rPr>
          <w:rFonts w:ascii="Times New Roman" w:hAnsi="Times New Roman" w:cs="Times New Roman"/>
          <w:sz w:val="28"/>
          <w:szCs w:val="28"/>
        </w:rPr>
        <w:t>с выдачей (направлением) заявителю талона-уведомления о постановке ребенка на учет в целях зачисления в МДОУ по форме согласно приложению № 3 к регламенту (далее – уведомление о постановке на учет);</w:t>
      </w:r>
    </w:p>
    <w:p w:rsidR="00021E4F" w:rsidRPr="00F11AD3" w:rsidRDefault="00021E4F" w:rsidP="00021E4F">
      <w:pPr>
        <w:pStyle w:val="ConsPlusNormal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AD3"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ребенка в МДОУ с выдачей (направлением) заявителю уведомления о направлении ребенка в МДОУ по форме согласно приложению № 5 к регламенту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уведомление о направлении в МДОУ)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AD3">
        <w:rPr>
          <w:rFonts w:ascii="Times New Roman" w:hAnsi="Times New Roman" w:cs="Times New Roman"/>
          <w:sz w:val="28"/>
          <w:szCs w:val="28"/>
        </w:rPr>
        <w:t xml:space="preserve"> направления руководителю МДОУ по форме согласно приложению № 6 к регламенту.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в части постановки ребенка на учет в целях зачисления в МДОУ: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</w:t>
      </w:r>
      <w:r w:rsidRPr="00F11AD3">
        <w:rPr>
          <w:rFonts w:ascii="Times New Roman" w:hAnsi="Times New Roman" w:cs="Times New Roman"/>
          <w:sz w:val="28"/>
          <w:szCs w:val="28"/>
        </w:rPr>
        <w:t xml:space="preserve"> рабочий день со дня обращения за муниципальной услугой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уполномоченный орган, в случае необходимости получения документов и (или) информации 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6 рабочих дней;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10 рабочих дней - в случае обращения через МФЦ,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AD3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F11AD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единый портал) и портал министерства образования Саратовской области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портал МОСО), а также посредством почтового отправления;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 xml:space="preserve">- в части принятия решения о направлении ребенка в МДОУ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11AD3">
        <w:rPr>
          <w:rFonts w:ascii="Times New Roman" w:hAnsi="Times New Roman" w:cs="Times New Roman"/>
          <w:sz w:val="28"/>
          <w:szCs w:val="28"/>
        </w:rPr>
        <w:t xml:space="preserve"> дней со дня поступления в уполномоченный орган уведомления о наличии свободного места в МДОУ.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2.4.2. В случае </w:t>
      </w:r>
      <w:r>
        <w:rPr>
          <w:rFonts w:ascii="Times New Roman" w:hAnsi="Times New Roman" w:cs="Times New Roman"/>
          <w:sz w:val="28"/>
          <w:szCs w:val="28"/>
        </w:rPr>
        <w:t>обнаружения заявителем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(направленных) в результате предоставления муниципальной услуги документах внесение исправлений осуществляется в срок не более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F11AD3">
        <w:rPr>
          <w:rFonts w:ascii="Times New Roman" w:hAnsi="Times New Roman" w:cs="Times New Roman"/>
          <w:sz w:val="28"/>
          <w:szCs w:val="28"/>
        </w:rPr>
        <w:t xml:space="preserve"> календарных дней со дня соответствующего обращения заявителя в уполномоченный орган.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t xml:space="preserve">2.4.3. В любое время со дня приема документов с учетом графика работы уполномоченного органа заявитель имеет право на получение информации о ходе предоставления муниципальной услуги, обратившись в устном виде, посредством телефонной связи, электронной почты, в письменном виде, через </w:t>
      </w:r>
      <w:r>
        <w:rPr>
          <w:rFonts w:ascii="Times New Roman" w:hAnsi="Times New Roman"/>
          <w:sz w:val="28"/>
          <w:szCs w:val="28"/>
        </w:rPr>
        <w:t>е</w:t>
      </w:r>
      <w:r w:rsidRPr="00F11AD3">
        <w:rPr>
          <w:rFonts w:ascii="Times New Roman" w:hAnsi="Times New Roman"/>
          <w:sz w:val="28"/>
          <w:szCs w:val="28"/>
        </w:rPr>
        <w:t>диный портал.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правовыми актами: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2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Конституци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12 декабря 1993 г.;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Семейны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29 декабря 1995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>№ 223-ФЗ;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4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15 мая 1991 г. № 1244-1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5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26 июня 1992 г. № 3132-1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           «О статусе судей в Российской Федерации»;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17 января 1992 г. № 2202-1 «О прокуратуре Российской Федерации»;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24 ноября</w:t>
      </w:r>
      <w:r w:rsidRPr="00F11AD3">
        <w:rPr>
          <w:rFonts w:ascii="Times New Roman" w:hAnsi="Times New Roman" w:cs="Times New Roman"/>
          <w:sz w:val="28"/>
          <w:szCs w:val="28"/>
        </w:rPr>
        <w:t xml:space="preserve"> 1995 г. № 181-ФЗ «О социальной защите инвалидов в Российской Федерации»;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8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27 мая 1998 г. № 76-ФЗ «О статусе военнослужащих»;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24 июля 1998 г. № 124-ФЗ «Об основных гарантиях прав ребенка в Российской Федерации»;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0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1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color w:val="000000"/>
          <w:sz w:val="28"/>
          <w:szCs w:val="28"/>
        </w:rPr>
      </w:pPr>
      <w:r w:rsidRPr="00F11AD3">
        <w:rPr>
          <w:rFonts w:ascii="Times New Roman" w:hAnsi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2" w:history="1">
        <w:r w:rsidRPr="00F11AD3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/>
          <w:color w:val="000000"/>
          <w:sz w:val="28"/>
          <w:szCs w:val="28"/>
        </w:rPr>
        <w:t xml:space="preserve"> от 28 декабря 2010 г. № 403-ФЗ «О Следственном комитете Российской Федерации»;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color w:val="000000"/>
          <w:sz w:val="28"/>
          <w:szCs w:val="28"/>
        </w:rPr>
      </w:pPr>
      <w:r w:rsidRPr="00F11AD3">
        <w:rPr>
          <w:rFonts w:ascii="Times New Roman" w:hAnsi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3" w:history="1">
        <w:r w:rsidRPr="00F11AD3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/>
          <w:color w:val="000000"/>
          <w:sz w:val="28"/>
          <w:szCs w:val="28"/>
        </w:rPr>
        <w:t xml:space="preserve"> от 7 февраля 2011 г. № 3-ФЗ «О полиции»;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color w:val="000000"/>
          <w:sz w:val="28"/>
          <w:szCs w:val="28"/>
        </w:rPr>
      </w:pPr>
      <w:r w:rsidRPr="00F11AD3">
        <w:rPr>
          <w:rFonts w:ascii="Times New Roman" w:hAnsi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4" w:history="1">
        <w:r w:rsidRPr="00F11AD3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/>
          <w:color w:val="000000"/>
          <w:sz w:val="28"/>
          <w:szCs w:val="28"/>
        </w:rPr>
        <w:t xml:space="preserve"> от 6 апреля 2011 г. № 63-ФЗ «Об электронной подписи»;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hyperlink r:id="rId27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5 мая 1992 г. № 431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«О мерах по социальной поддержке многодетных семей»;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28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Указ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 октября 1992 г. № 1157 «О дополнительных мерах государственной поддержки инвалидов»;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29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Верховного Совета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11AD3">
        <w:rPr>
          <w:rFonts w:ascii="Times New Roman" w:hAnsi="Times New Roman" w:cs="Times New Roman"/>
          <w:color w:val="000000"/>
          <w:sz w:val="28"/>
          <w:szCs w:val="28"/>
        </w:rPr>
        <w:t>от 27 декабря 1991 г. № 2123-1 «О распространении действия Закона РСФСР         «О социальной защите граждан, подвергшихся воздействию радиации вследствие катастрофы на Чернобыльской</w:t>
      </w:r>
      <w:r w:rsidRPr="00F11AD3">
        <w:rPr>
          <w:rFonts w:ascii="Times New Roman" w:hAnsi="Times New Roman" w:cs="Times New Roman"/>
          <w:sz w:val="28"/>
          <w:szCs w:val="28"/>
        </w:rPr>
        <w:t xml:space="preserve"> АЭС» на граждан из подразделений особого риска»;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30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9 февраля 2004 г.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F11AD3">
        <w:rPr>
          <w:rFonts w:ascii="Times New Roman" w:hAnsi="Times New Roman" w:cs="Times New Roman"/>
          <w:color w:val="000000"/>
          <w:sz w:val="28"/>
          <w:szCs w:val="28"/>
        </w:rPr>
        <w:t>контртеррористических</w:t>
      </w:r>
      <w:proofErr w:type="spellEnd"/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F11AD3">
        <w:rPr>
          <w:rFonts w:ascii="Times New Roman" w:hAnsi="Times New Roman" w:cs="Times New Roman"/>
          <w:color w:val="000000"/>
          <w:sz w:val="28"/>
          <w:szCs w:val="28"/>
        </w:rPr>
        <w:t>Северо-Кавказского</w:t>
      </w:r>
      <w:proofErr w:type="spellEnd"/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региона Российской Федерации»;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12 августа 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021E4F" w:rsidRPr="00F11AD3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31" w:history="1">
        <w:r w:rsidRPr="00F11AD3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/>
          <w:color w:val="000000"/>
          <w:sz w:val="28"/>
          <w:szCs w:val="28"/>
        </w:rPr>
        <w:t xml:space="preserve"> Правительства</w:t>
      </w:r>
      <w:r w:rsidRPr="00F11AD3">
        <w:rPr>
          <w:rFonts w:ascii="Times New Roman" w:hAnsi="Times New Roman"/>
          <w:sz w:val="28"/>
          <w:szCs w:val="28"/>
        </w:rPr>
        <w:t xml:space="preserve">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021E4F" w:rsidRPr="00F11AD3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32" w:history="1">
        <w:r w:rsidRPr="00F11AD3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21E4F" w:rsidRPr="00F11AD3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t xml:space="preserve">- </w:t>
      </w:r>
      <w:hyperlink r:id="rId33" w:history="1">
        <w:r w:rsidRPr="00F11AD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21E4F" w:rsidRPr="00F11AD3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t xml:space="preserve">- </w:t>
      </w:r>
      <w:hyperlink r:id="rId34" w:history="1">
        <w:r w:rsidRPr="00F11AD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услуг»;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35" w:history="1">
        <w:r w:rsidRPr="00F11AD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11AD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F11AD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21E4F" w:rsidRPr="00F11AD3" w:rsidRDefault="00021E4F" w:rsidP="00021E4F">
      <w:pPr>
        <w:pStyle w:val="1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11AD3">
        <w:rPr>
          <w:b w:val="0"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b w:val="0"/>
          <w:sz w:val="28"/>
          <w:szCs w:val="28"/>
        </w:rPr>
        <w:t xml:space="preserve">       </w:t>
      </w:r>
      <w:r w:rsidRPr="00F11AD3">
        <w:rPr>
          <w:b w:val="0"/>
          <w:sz w:val="28"/>
          <w:szCs w:val="28"/>
        </w:rPr>
        <w:t>от 8</w:t>
      </w:r>
      <w:r>
        <w:rPr>
          <w:b w:val="0"/>
          <w:sz w:val="28"/>
          <w:szCs w:val="28"/>
        </w:rPr>
        <w:t xml:space="preserve"> апреля </w:t>
      </w:r>
      <w:r w:rsidRPr="00F11AD3">
        <w:rPr>
          <w:b w:val="0"/>
          <w:sz w:val="28"/>
          <w:szCs w:val="28"/>
        </w:rPr>
        <w:t>2014</w:t>
      </w:r>
      <w:r>
        <w:rPr>
          <w:b w:val="0"/>
          <w:sz w:val="28"/>
          <w:szCs w:val="28"/>
        </w:rPr>
        <w:t xml:space="preserve"> г.</w:t>
      </w:r>
      <w:r w:rsidRPr="00F11AD3">
        <w:rPr>
          <w:b w:val="0"/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F11AD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Саратов», приняты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1AD3">
        <w:rPr>
          <w:rFonts w:ascii="Times New Roman" w:hAnsi="Times New Roman" w:cs="Times New Roman"/>
          <w:sz w:val="28"/>
          <w:szCs w:val="28"/>
        </w:rPr>
        <w:t xml:space="preserve"> решением Саратовской городской Думы от 18.12.2005 № 67-649;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11AD3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 о комитете по образованию администрации муниципального образования «Город Саратов»,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11AD3">
        <w:rPr>
          <w:rFonts w:ascii="Times New Roman" w:hAnsi="Times New Roman" w:cs="Times New Roman"/>
          <w:sz w:val="28"/>
          <w:szCs w:val="28"/>
        </w:rPr>
        <w:t xml:space="preserve"> решением Саратовской городской Думы от 25.09.2008 № 31-324;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положения об администрациях районов муниципального образования «Город Саратов»,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F11AD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 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от 29.01.2009 № 36-398.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F11AD3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заявители представляют: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P321" w:history="1"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F11AD3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AD3">
        <w:rPr>
          <w:rFonts w:ascii="Times New Roman" w:hAnsi="Times New Roman" w:cs="Times New Roman"/>
          <w:sz w:val="28"/>
          <w:szCs w:val="28"/>
        </w:rPr>
        <w:t>опию свидетельства о рождении ребенка (оригинал для просмотра)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AD3">
        <w:rPr>
          <w:rFonts w:ascii="Times New Roman" w:hAnsi="Times New Roman" w:cs="Times New Roman"/>
          <w:sz w:val="28"/>
          <w:szCs w:val="28"/>
        </w:rPr>
        <w:t xml:space="preserve">опию </w:t>
      </w:r>
      <w:hyperlink r:id="rId40" w:history="1">
        <w:r w:rsidRPr="00F11AD3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F11AD3">
        <w:rPr>
          <w:rFonts w:ascii="Times New Roman" w:hAnsi="Times New Roman" w:cs="Times New Roman"/>
          <w:sz w:val="28"/>
          <w:szCs w:val="28"/>
        </w:rPr>
        <w:t>, удостоверяющего личность заявителя (оригинал для просмотра)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AD3">
        <w:rPr>
          <w:rFonts w:ascii="Times New Roman" w:hAnsi="Times New Roman" w:cs="Times New Roman"/>
          <w:sz w:val="28"/>
          <w:szCs w:val="28"/>
        </w:rPr>
        <w:t>опию доверенности в случае обращения представителя заявителя (оригинал для просмотра)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F11A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AD3">
        <w:rPr>
          <w:rFonts w:ascii="Times New Roman" w:hAnsi="Times New Roman" w:cs="Times New Roman"/>
          <w:sz w:val="28"/>
          <w:szCs w:val="28"/>
        </w:rPr>
        <w:t>опию документа, подтверждающего полномочия законного представителя ребенка (для опекунов, приемных родителей, для иностранных граждан либо лиц без гражданства) (оригинал для просмотра).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"/>
      <w:bookmarkEnd w:id="4"/>
      <w:r w:rsidRPr="00F11A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AD3">
        <w:rPr>
          <w:rFonts w:ascii="Times New Roman" w:hAnsi="Times New Roman" w:cs="Times New Roman"/>
          <w:sz w:val="28"/>
          <w:szCs w:val="28"/>
        </w:rPr>
        <w:t>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(оригинал для просмотра), в случае постановки ребенка на учет по закрепленной за МДОУ территории.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1AD3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внеочередное или первоочередное предоставление места в МДОУ: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копию удостоверения граждан, подвергшихся воздействию радиации вследствие катастрофы на Чернобыльской АЭС (оригинал для просмотра);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копию удостоверения граждан, принимавших непосредственное участие в действиях подразделений особого риска (оригинал для просмотра);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справку с места работы судьи;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справку с места работы прокурорского работника;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справку с места работы сотрудника Следственного комитета Российской Федерации;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>- справку с места службы сотрудника полиции;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справку с места службы военнослужащих, сотрудников органов внутренних дел Российской Федерации, органов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участвующих в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справку с места службы погибших (пропавших без вести), ставших инвалидами военнослужащих и сотрудников федеральных органов исполнительной власти, участвовавших в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операциях и обеспечивавших правопорядок и общественную безопасность на территории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справку об инвалидности ребенка или одного из родителей ребенка, являющегося инвалидом;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F11AD3">
        <w:rPr>
          <w:rFonts w:ascii="Times New Roman" w:hAnsi="Times New Roman" w:cs="Times New Roman"/>
          <w:sz w:val="28"/>
          <w:szCs w:val="28"/>
        </w:rPr>
        <w:t>- копию удостоверения многодетной семьи (оригинал для просмотра);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F11A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AD3">
        <w:rPr>
          <w:rFonts w:ascii="Times New Roman" w:hAnsi="Times New Roman" w:cs="Times New Roman"/>
          <w:sz w:val="28"/>
          <w:szCs w:val="28"/>
        </w:rPr>
        <w:t>опию документа, подтверждающего право заявителя на пребывание на территории Российской Федерации (для иностранных граждан либо лиц без гражданства) (оригинал для просмотра).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1AD3">
        <w:rPr>
          <w:rFonts w:ascii="Times New Roman" w:hAnsi="Times New Roman" w:cs="Times New Roman"/>
          <w:sz w:val="28"/>
          <w:szCs w:val="28"/>
        </w:rPr>
        <w:t>ля постановки на учет и последующего зачисления в группы компенсирующей и оздоровительной направленности в МДОУ дополнительно представляется: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копия заключения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комиссии (оригинал для просмотра) в случае, если ребенок имеет ограниченные возможности здоровья или является инвалидом и ему требуются специальные условия для получения дошкольного образования;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медицинское заключение в случае, если ребенок является часто болеющим,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тубинфицированным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тубконтактным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1AD3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11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P116"/>
      <w:bookmarkEnd w:id="7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11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 обращения заявител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F11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предоставлением муниципальной услуги в рамках комплексного запроса через МФЦ к заявлению прикладывается также заверенная МФЦ копия комплексного запроса, в том числе направленного на предоставление муниципальной услуги. Заверенная МФЦ копия комплексного запроса представляется МФЦ.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2.6.2.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98" w:history="1">
        <w:r w:rsidRPr="00F11AD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2, </w:t>
      </w:r>
      <w:hyperlink w:anchor="P99" w:history="1">
        <w:r w:rsidRPr="00F11AD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11AD3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AD3">
        <w:rPr>
          <w:rFonts w:ascii="Times New Roman" w:hAnsi="Times New Roman" w:cs="Times New Roman"/>
          <w:sz w:val="28"/>
          <w:szCs w:val="28"/>
        </w:rPr>
        <w:t xml:space="preserve"> дефисе 10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110" w:history="1"/>
      <w:r w:rsidRPr="00F11AD3">
        <w:rPr>
          <w:rFonts w:ascii="Times New Roman" w:hAnsi="Times New Roman" w:cs="Times New Roman"/>
          <w:sz w:val="28"/>
          <w:szCs w:val="28"/>
        </w:rPr>
        <w:t xml:space="preserve"> подпункта 7 </w:t>
      </w:r>
      <w:hyperlink w:anchor="P111" w:history="1">
        <w:r w:rsidRPr="00F11AD3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F11AD3">
        <w:rPr>
          <w:rFonts w:ascii="Times New Roman" w:hAnsi="Times New Roman" w:cs="Times New Roman"/>
          <w:sz w:val="28"/>
          <w:szCs w:val="28"/>
        </w:rPr>
        <w:t xml:space="preserve">.1 регламента, подлежат получению в рамках межведомственного взаимодействия в случае, если они не были представлены заявителем самостоятельно. 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2.6.4. Доку</w:t>
      </w:r>
      <w:r>
        <w:rPr>
          <w:rFonts w:ascii="Times New Roman" w:hAnsi="Times New Roman" w:cs="Times New Roman"/>
          <w:sz w:val="28"/>
          <w:szCs w:val="28"/>
        </w:rPr>
        <w:t>менты, указанные в пункте 2.6.1 регламента</w:t>
      </w:r>
      <w:r w:rsidRPr="00F11AD3">
        <w:rPr>
          <w:rFonts w:ascii="Times New Roman" w:hAnsi="Times New Roman" w:cs="Times New Roman"/>
          <w:sz w:val="28"/>
          <w:szCs w:val="28"/>
        </w:rPr>
        <w:t xml:space="preserve"> должны быть представлены в копиях и оригиналах (на обозрение).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подпунктом 1, дефисами 3-10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1AD3">
        <w:rPr>
          <w:rFonts w:ascii="Times New Roman" w:hAnsi="Times New Roman" w:cs="Times New Roman"/>
          <w:sz w:val="28"/>
          <w:szCs w:val="28"/>
        </w:rPr>
        <w:t>подпункта 7, дефисом 2 подпункта 9 пункта 2.6.1 регламента, представляются исключительно в подлинниках.</w:t>
      </w:r>
    </w:p>
    <w:p w:rsidR="00021E4F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>2.6.5. Тексты документов должны быть написаны четко и разборчиво.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2.6.6. Заявитель вправе представить документы,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1AD3">
        <w:rPr>
          <w:rFonts w:ascii="Times New Roman" w:hAnsi="Times New Roman" w:cs="Times New Roman"/>
          <w:sz w:val="28"/>
          <w:szCs w:val="28"/>
        </w:rPr>
        <w:t>в пункте 2.6.1 регламента, на бумажном носителе лично или посредством почтового отправления либо в форме электронных документов, подписанных электронной цифровой подписью в соответствии с законодательством Российской Федерации, с использованием единого портала, портала МОСО или посредством МФЦ.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2.6.7. Днем обращения за предоставлением муниципальной услуги считается дата получения уполномоченным органом документов, предусмотренных пунктом 2.6.1 регламента.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 отсутствуют.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F11AD3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обращение за предоставлением муниципальной услуги лиц, не соответствующих статусу заявителей, определенному </w:t>
      </w:r>
      <w:hyperlink w:anchor="P46" w:history="1">
        <w:r w:rsidRPr="00F11AD3">
          <w:rPr>
            <w:rFonts w:ascii="Times New Roman" w:hAnsi="Times New Roman" w:cs="Times New Roman"/>
            <w:color w:val="000000"/>
            <w:sz w:val="28"/>
            <w:szCs w:val="28"/>
          </w:rPr>
          <w:t>пунктом 1.2</w:t>
        </w:r>
      </w:hyperlink>
      <w:r w:rsidRPr="00F11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AD3">
        <w:rPr>
          <w:rFonts w:ascii="Times New Roman" w:hAnsi="Times New Roman" w:cs="Times New Roman"/>
          <w:sz w:val="28"/>
          <w:szCs w:val="28"/>
        </w:rPr>
        <w:t>регламента;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необходимых для предоставления муниципальной услуги, в полном объеме с учетом положений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1AD3">
        <w:rPr>
          <w:rFonts w:ascii="Times New Roman" w:hAnsi="Times New Roman" w:cs="Times New Roman"/>
          <w:sz w:val="28"/>
          <w:szCs w:val="28"/>
        </w:rPr>
        <w:t xml:space="preserve"> 2.6.1, 2.6.3 регламента, в том числе наличие в представленных документах недостатков, указанных в пункте 2.6.5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поступление ответа на межведомственный запрос, свидетельствующ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об отсутствии документов.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  <w:shd w:val="clear" w:color="auto" w:fill="FFFFFF"/>
        </w:rPr>
        <w:t xml:space="preserve">2.10. При предоставлении муниципальной услуги не допускается требовать у заявителя представления </w:t>
      </w:r>
      <w:r w:rsidRPr="00F11AD3">
        <w:rPr>
          <w:rFonts w:ascii="Times New Roman" w:hAnsi="Times New Roman"/>
          <w:sz w:val="28"/>
          <w:szCs w:val="28"/>
        </w:rPr>
        <w:t>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8"/>
          <w:szCs w:val="28"/>
        </w:rPr>
        <w:t>а</w:t>
      </w:r>
      <w:r w:rsidRPr="00F11AD3">
        <w:rPr>
          <w:rFonts w:ascii="Times New Roman" w:hAnsi="Times New Roman"/>
          <w:sz w:val="28"/>
          <w:szCs w:val="28"/>
        </w:rPr>
        <w:t xml:space="preserve">сь при первоначальном отказе в предоставлении муниципальной услуги, за исключением случаев, предусмотренных </w:t>
      </w:r>
      <w:r w:rsidRPr="007F43BC">
        <w:rPr>
          <w:rFonts w:ascii="Times New Roman" w:hAnsi="Times New Roman"/>
          <w:sz w:val="28"/>
          <w:szCs w:val="28"/>
        </w:rPr>
        <w:t>пунктом 4 части 1 статьи 7</w:t>
      </w:r>
      <w:r w:rsidRPr="00F11AD3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AD3">
        <w:rPr>
          <w:rFonts w:ascii="Times New Roman" w:hAnsi="Times New Roman"/>
          <w:sz w:val="28"/>
          <w:szCs w:val="28"/>
        </w:rPr>
        <w:t>июля 2010 г. № 210-ФЗ «Об организации предоставления государственных и муниципальных услуг».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срок регистрации заявления о предоставлении муниципальной услуги составляет не более 15 минут.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предоставлении муниципальной услуги составляет 15 минут.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При подаче заявления через МФЦ, единый портал либо портал МОСО срок регистрации заявления о предоставлении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11AD3">
        <w:rPr>
          <w:rFonts w:ascii="Times New Roman" w:hAnsi="Times New Roman" w:cs="Times New Roman"/>
          <w:sz w:val="28"/>
          <w:szCs w:val="28"/>
        </w:rPr>
        <w:t xml:space="preserve"> рабочий день со дня его получения уполномоченным органом.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>2.13. В целях доступности получения муниципальной услуги для инвалидов в уполномоченн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1831">
        <w:rPr>
          <w:rFonts w:ascii="Times New Roman" w:hAnsi="Times New Roman" w:cs="Times New Roman"/>
          <w:sz w:val="28"/>
          <w:szCs w:val="28"/>
        </w:rPr>
        <w:t xml:space="preserve"> </w:t>
      </w:r>
      <w:r w:rsidRPr="00F11AD3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инвалидов в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FC1831">
        <w:rPr>
          <w:rFonts w:ascii="Times New Roman" w:hAnsi="Times New Roman" w:cs="Times New Roman"/>
          <w:sz w:val="28"/>
          <w:szCs w:val="28"/>
        </w:rPr>
        <w:t xml:space="preserve"> </w:t>
      </w:r>
      <w:r w:rsidRPr="00F11AD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11AD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AD3">
        <w:rPr>
          <w:rFonts w:ascii="Times New Roman" w:hAnsi="Times New Roman" w:cs="Times New Roman"/>
          <w:sz w:val="28"/>
          <w:szCs w:val="28"/>
        </w:rPr>
        <w:t>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входа и выхода из помещений уполномоченного органа, в которых предоставляется муниципальная услуга;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уполномоченного органа;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лицами, в получении необходимой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допуск в уполномоченн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1AD3">
        <w:rPr>
          <w:rFonts w:ascii="Times New Roman" w:hAnsi="Times New Roman" w:cs="Times New Roman"/>
          <w:sz w:val="28"/>
          <w:szCs w:val="28"/>
        </w:rPr>
        <w:t xml:space="preserve">й орган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1AD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1AD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по установленной форме.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Вход в здание уполномоченного органа оборудуется с учетом нужд инвалидов и других групп населения с ограниченными возможностями. 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уполномоченного органа и стендами.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На стендах в помещении, предназначенном для приема документов для предоставления услуги, размещается следующая информация: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график работы уполномоченного органа и приема заявителей;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перечень МФЦ с указанием контактной информации, через которые может быть подано заявление, а также комплексный запрос;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электронные адреса единого портала и портала МОСО;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перечень правовых актов, регулирующих предоставление муниципальной услуги;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номера кабинетов для обращения заявителей;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21E4F" w:rsidRPr="00F11AD3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>Рабочее место работника уполномоченного органа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Текст регламента размещается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F11AD3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A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AD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Саратов» </w:t>
      </w:r>
      <w:hyperlink r:id="rId41" w:history="1">
        <w:r w:rsidRPr="00F11A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www.saratovmer.ru</w:t>
        </w:r>
      </w:hyperlink>
      <w:r w:rsidRPr="00F11AD3"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размещается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A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AD3">
        <w:rPr>
          <w:rFonts w:ascii="Times New Roman" w:hAnsi="Times New Roman" w:cs="Times New Roman"/>
          <w:sz w:val="28"/>
          <w:szCs w:val="28"/>
        </w:rPr>
        <w:t xml:space="preserve"> на едином портале. 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2.14. Показатели доступности предоставления муниципальной услуги: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- наличие полной и понятной информации о месте, порядке и сроках предоставления муниципальной услуги на стендах уполномоченного органа, в информационно-телекоммуникационных сетях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(в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F11AD3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A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AD3">
        <w:rPr>
          <w:rFonts w:ascii="Times New Roman" w:hAnsi="Times New Roman" w:cs="Times New Roman"/>
          <w:sz w:val="28"/>
          <w:szCs w:val="28"/>
        </w:rPr>
        <w:t>), информационных материалах, размещенных в местах предоставления муниципальной услуги;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наличие возможности получения муниципальной услуги в электронной форме и через МФЦ;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обеспечение условий доступности получения муниципальной услуги для инвалидов.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2.15. Качество предоставления муниципальной услуги характеризуется отсутствием: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(15 минут) при приеме документов от заявителей;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AD3">
        <w:rPr>
          <w:rFonts w:ascii="Times New Roman" w:hAnsi="Times New Roman" w:cs="Times New Roman"/>
          <w:sz w:val="28"/>
          <w:szCs w:val="28"/>
        </w:rPr>
        <w:t>) органа, предоставляющего муниципальную услугу, а также его должностных лиц, муниципальных служащих;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органа, предоставляющего муниципальную услугу, к заявителям;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МФЦ.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2.16.1. Заявление о предоставлении муниципальной услуги и иные документы, необходимые для предоставления муниципальной услуги, могут быть поданы через МФЦ.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2.16.2. В случае обращения заявителя через МФЦ выдачу уведомления о постановке ребенка на учет или уведомления об отказе в предоставлении муниципальной услуги по форме согласно приложениям № 3, 4 к регламенту с указанием оснований, предусмотренных пунктом 2.9 регламента, осуществляет специалист МФЦ.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2.17. Особенности предоставления муниципальной услуги в электронной форме.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2.17.1. Заявитель имеет право представить заявление и документы, необходимые для предоставления муниципальной услуги и предусмотренные </w:t>
      </w:r>
      <w:r w:rsidRPr="00F11AD3">
        <w:rPr>
          <w:rFonts w:ascii="Times New Roman" w:hAnsi="Times New Roman" w:cs="Times New Roman"/>
          <w:sz w:val="28"/>
          <w:szCs w:val="28"/>
        </w:rPr>
        <w:lastRenderedPageBreak/>
        <w:t>пунктом 2.6.1 регламента, в электронной форме, подписанные электронной цифровой подписью в соответствии с законодательством Российской Федерации, посредством единого портала или портала МОСО.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2.17.2. Состав действий, которые заявитель вправе совершить в электронной форме при получении муниципальной услуги: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1AD3">
        <w:rPr>
          <w:rFonts w:ascii="Times New Roman" w:hAnsi="Times New Roman"/>
          <w:sz w:val="28"/>
          <w:szCs w:val="28"/>
        </w:rPr>
        <w:t xml:space="preserve"> формирование заявления;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1AD3">
        <w:rPr>
          <w:rFonts w:ascii="Times New Roman" w:hAnsi="Times New Roman"/>
          <w:sz w:val="28"/>
          <w:szCs w:val="28"/>
        </w:rPr>
        <w:t xml:space="preserve"> прием и регистрация уполномоченным органом заявления и документов, необходимых для предоставления муниципальной услуги;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1AD3">
        <w:rPr>
          <w:rFonts w:ascii="Times New Roman" w:hAnsi="Times New Roman"/>
          <w:sz w:val="28"/>
          <w:szCs w:val="28"/>
        </w:rPr>
        <w:t xml:space="preserve"> получение результата предоставления муниципальной услуги;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получение информации о ходе выполнения заявления, предоставления муниципальной услуги;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AD3">
        <w:rPr>
          <w:rFonts w:ascii="Times New Roman" w:hAnsi="Times New Roman" w:cs="Times New Roman"/>
          <w:sz w:val="28"/>
          <w:szCs w:val="28"/>
        </w:rPr>
        <w:t xml:space="preserve"> рассмотрение жалобы в рамках досудебного (внесудебного) обжалования решения и действий (бездействия) органа, должностного лица органа либо муниципального служащего при предоставлении муниципальной услуги. 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t>2.17.3. Уполномоченный орган обеспечивает прием и регистрацию заявления о предоставлении муниципальной услуги и документов, необходимых для предоставления муниципальной услуги и предусмотренных пунктом 2.6.1 регламента, без необходимости повторного пре</w:t>
      </w:r>
      <w:r>
        <w:rPr>
          <w:rFonts w:ascii="Times New Roman" w:hAnsi="Times New Roman"/>
          <w:sz w:val="28"/>
          <w:szCs w:val="28"/>
        </w:rPr>
        <w:t>д</w:t>
      </w:r>
      <w:r w:rsidRPr="00F11AD3">
        <w:rPr>
          <w:rFonts w:ascii="Times New Roman" w:hAnsi="Times New Roman"/>
          <w:sz w:val="28"/>
          <w:szCs w:val="28"/>
        </w:rPr>
        <w:t>ставления заявителем таких документов на бумажном носителе, если иное не установлено федеральными законами и принимаемыми в соответствии с ними правовыми актами Правительства Российской Федерации, законами Саратовской области и принимаемыми в соответствии с ними актами высших исполнительных органов государственной власти Саратовской области.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t>2.18. Иные требования, учитывающие особенности предоставления муниципальной услуги.</w:t>
      </w:r>
    </w:p>
    <w:p w:rsidR="00021E4F" w:rsidRPr="00F11AD3" w:rsidRDefault="00021E4F" w:rsidP="00021E4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F11AD3">
        <w:rPr>
          <w:rFonts w:ascii="Times New Roman" w:hAnsi="Times New Roman"/>
          <w:sz w:val="28"/>
          <w:szCs w:val="28"/>
        </w:rPr>
        <w:t xml:space="preserve">2.18.1. После постановки ребенка на учет в целях зачисления в МДОУ заявитель может проверить статус ребенка по индивидуальному идентификационному номеру заявления либо по данным свидетельства о рождении ребенка (серия и номер) через единый портал, портал МОСО, портал образовательных учреждений г. Саратова </w:t>
      </w:r>
      <w:hyperlink r:id="rId42" w:history="1"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sarkomobr</w:t>
        </w:r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11AD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11AD3">
        <w:rPr>
          <w:rFonts w:ascii="Times New Roman" w:hAnsi="Times New Roman"/>
          <w:sz w:val="28"/>
          <w:szCs w:val="28"/>
        </w:rPr>
        <w:t>, а также в уполномоченном органе по телефону, адресу 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Pr="00F11AD3">
        <w:rPr>
          <w:rFonts w:ascii="Times New Roman" w:hAnsi="Times New Roman"/>
          <w:sz w:val="28"/>
          <w:szCs w:val="28"/>
        </w:rPr>
        <w:t>, при личном обращении в приемные часы.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2.18.2. Направление детей для зачисления в МДОУ осуществляется в течение всего календарного года при наличии свободных (освободившихся, вновь созданных) мест.</w:t>
      </w:r>
    </w:p>
    <w:p w:rsidR="00021E4F" w:rsidRPr="00F11AD3" w:rsidRDefault="00021E4F" w:rsidP="00021E4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Массовое направление детей для зачисления в МДОУ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в период комплектования МДОУ на будущий учебный год с 1 июня по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1AD3">
        <w:rPr>
          <w:rFonts w:ascii="Times New Roman" w:hAnsi="Times New Roman" w:cs="Times New Roman"/>
          <w:sz w:val="28"/>
          <w:szCs w:val="28"/>
        </w:rPr>
        <w:t>31 августа текущего года.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2.18.3. Заявители обязаны сообщать в уполномоченный орган ежегодно до 31 мая текущего года обо всех изменениях в своих данных и (или) данных ребенка, в том числе о тех, которые могут повлечь приобретение (утрату) права на внеочередное или первоочередное предоставление места в МДОУ или зачисление в группы компенсирующей и оздоровительной направленности.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lastRenderedPageBreak/>
        <w:t xml:space="preserve">2.18.4. В период массового направления детей для зачисления в МДОУ (с 1 июня по 31 августа текущего года)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11A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11AD3">
        <w:rPr>
          <w:rFonts w:ascii="Times New Roman" w:hAnsi="Times New Roman" w:cs="Times New Roman"/>
          <w:sz w:val="28"/>
          <w:szCs w:val="28"/>
        </w:rPr>
        <w:t>выбранн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1A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AD3">
        <w:rPr>
          <w:rFonts w:ascii="Times New Roman" w:hAnsi="Times New Roman" w:cs="Times New Roman"/>
          <w:sz w:val="28"/>
          <w:szCs w:val="28"/>
        </w:rPr>
        <w:t xml:space="preserve"> поступления ребенка</w:t>
      </w:r>
      <w:r>
        <w:rPr>
          <w:rFonts w:ascii="Times New Roman" w:hAnsi="Times New Roman" w:cs="Times New Roman"/>
          <w:sz w:val="28"/>
          <w:szCs w:val="28"/>
        </w:rPr>
        <w:t xml:space="preserve">, перечня </w:t>
      </w:r>
      <w:r w:rsidRPr="00F11AD3">
        <w:rPr>
          <w:rFonts w:ascii="Times New Roman" w:hAnsi="Times New Roman" w:cs="Times New Roman"/>
          <w:sz w:val="28"/>
          <w:szCs w:val="28"/>
        </w:rPr>
        <w:t xml:space="preserve">желаемых МДОУ </w:t>
      </w:r>
      <w:r>
        <w:rPr>
          <w:rFonts w:ascii="Times New Roman" w:hAnsi="Times New Roman" w:cs="Times New Roman"/>
          <w:sz w:val="28"/>
          <w:szCs w:val="28"/>
        </w:rPr>
        <w:t xml:space="preserve">не могут быть внесены в </w:t>
      </w:r>
      <w:r w:rsidRPr="00F11AD3">
        <w:rPr>
          <w:rFonts w:ascii="Times New Roman" w:hAnsi="Times New Roman" w:cs="Times New Roman"/>
          <w:sz w:val="28"/>
          <w:szCs w:val="28"/>
        </w:rPr>
        <w:t>ранне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AD3">
        <w:rPr>
          <w:rFonts w:ascii="Times New Roman" w:hAnsi="Times New Roman" w:cs="Times New Roman"/>
          <w:sz w:val="28"/>
          <w:szCs w:val="28"/>
        </w:rPr>
        <w:t xml:space="preserve"> поданное заявление о постановке на учет в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2.18.5. Если заявители, имеющие право на внеочередное или первоочередное предоставление места в МДОУ на будущий учебный год,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до 31 мая текущего года не сообщили об этом в уполномоченный орган 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не представили соответствующие подтверждающие документы, то принятие уполномоченным органом решения о направлении ребенка в МДОУ, принимаемое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1AD3">
        <w:rPr>
          <w:rFonts w:ascii="Times New Roman" w:hAnsi="Times New Roman" w:cs="Times New Roman"/>
          <w:sz w:val="28"/>
          <w:szCs w:val="28"/>
        </w:rPr>
        <w:t xml:space="preserve"> 1 июня текущего года, осуществляется без учета права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на внеочередное или первоочередное предоставление места в МДОУ. 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2.18.6. Преимущественное право на получение места в МДОУ имеют дети, проживающие на закрепленных территориях за МДОУ. Детям, проживающим на территории, не закрепленной за МДОУ, направления для зачисления в МДОУ выдаются на свободные места в МДОУ.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2.18.7. Решение о направлении ребенка в МДОУ принимается при одновременном соблюдении следующих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1AD3">
        <w:rPr>
          <w:rFonts w:ascii="Times New Roman" w:hAnsi="Times New Roman" w:cs="Times New Roman"/>
          <w:sz w:val="28"/>
          <w:szCs w:val="28"/>
        </w:rPr>
        <w:t>: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наличие в МДОУ свободного места в соответствующей возрастной группе детей;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ребенок состоит на учете детей, нуждающихся в предоставлении места в МДОУ на территории муниципального образования «Город Саратов», и является первым по очереди (с учетом наличия права на внеочередное или первоочередное предоставление места в МДОУ) в списке детей, нуждающихся в предоставлении места в МДОУ,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м    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 с использованием системы на дату принятия решения о направлении ребенка в МДОУ из нуждающихся в предоставлении места в МДОУ;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достижение ребенком возраста, с которого осуществляется прием в данное МДОУ.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2.18.8. На основании решения о направлении в МДОУ выдается направление, которое действительно в течение 30 календарных дней со дня выдачи.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2.18.9. При отсутствии свободных мест в выбранных (желаемых) МДОУ заявителям могут быть предложены свободные места в других МДОУ.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2.18.10. Заявитель вправе отказаться от предложенного МДОУ, для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F11AD3">
        <w:rPr>
          <w:rFonts w:ascii="Times New Roman" w:hAnsi="Times New Roman" w:cs="Times New Roman"/>
          <w:sz w:val="28"/>
          <w:szCs w:val="28"/>
        </w:rPr>
        <w:t xml:space="preserve">го в течение 30 календарных дней после получения уведомления о направлении в МДОУ заявитель при личном обращении в уполномоченный орган может оформить в письменном виде заявление об отказе от направления в предложенное МДОУ по форме согласно приложению № 7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AD3">
        <w:rPr>
          <w:rFonts w:ascii="Times New Roman" w:hAnsi="Times New Roman" w:cs="Times New Roman"/>
          <w:sz w:val="28"/>
          <w:szCs w:val="28"/>
        </w:rPr>
        <w:t>к регламенту. В этом случае ребенок остается на учете детей, нуждающихся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AD3">
        <w:rPr>
          <w:rFonts w:ascii="Times New Roman" w:hAnsi="Times New Roman" w:cs="Times New Roman"/>
          <w:sz w:val="28"/>
          <w:szCs w:val="28"/>
        </w:rPr>
        <w:t xml:space="preserve"> в предоставлении места в МДОУ.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 xml:space="preserve">2.18.11. В случае неявки заявителя в МДОУ или непредставления заявителем в МДОУ документов, указанных в приложении № 5 к регламенту, после направления ребенка в МДОУ в течение 30 календарных дней со дня выдачи уведомления о направлении в МДОУ направление аннулируется и </w:t>
      </w:r>
      <w:r w:rsidRPr="00F11AD3">
        <w:rPr>
          <w:rFonts w:ascii="Times New Roman" w:hAnsi="Times New Roman" w:cs="Times New Roman"/>
          <w:sz w:val="28"/>
          <w:szCs w:val="28"/>
        </w:rPr>
        <w:lastRenderedPageBreak/>
        <w:t>подлежит возврату в уполномоченный орган. В этом случае ребенок остается на учете детей, нуждающихся в предоставлении места в МДОУ.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2.18.12. Ребенок снимается с учета нуждающихся в предоставлении места в МДОУ: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в случае обращения заявителя в уполномоченный орган с заявлением об отказе в предоставлении муниципальной услуги по форме согласно приложению № 8 к регламенту;</w:t>
      </w:r>
    </w:p>
    <w:p w:rsidR="00021E4F" w:rsidRPr="00F11AD3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- в случае издания руководителем МДОУ, в которое выдано направление, распорядительного акта о зачислении ребенка в МДОУ.</w:t>
      </w:r>
    </w:p>
    <w:p w:rsidR="00021E4F" w:rsidRPr="004542E8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D3">
        <w:rPr>
          <w:rFonts w:ascii="Times New Roman" w:hAnsi="Times New Roman" w:cs="Times New Roman"/>
          <w:sz w:val="28"/>
          <w:szCs w:val="28"/>
        </w:rPr>
        <w:t>2.18.13. В случае, если ребенок посещает МДОУ либо негосударственную образовательную организацию, и имеется необходимость перевода в другое МДОУ, направление ребенка в другое МДОУ осуществляется в порядке, установленном регламентом.</w:t>
      </w:r>
      <w:r w:rsidRPr="0045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4F" w:rsidRDefault="00021E4F" w:rsidP="00021E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1E4F" w:rsidRPr="00C42431" w:rsidRDefault="00021E4F" w:rsidP="00021E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21E4F" w:rsidRPr="00C42431" w:rsidRDefault="00021E4F" w:rsidP="00021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21E4F" w:rsidRPr="00C42431" w:rsidRDefault="00021E4F" w:rsidP="00021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021E4F" w:rsidRPr="00C42431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AEC">
        <w:rPr>
          <w:rFonts w:ascii="Times New Roman" w:hAnsi="Times New Roman" w:cs="Times New Roman"/>
          <w:sz w:val="28"/>
          <w:szCs w:val="28"/>
        </w:rPr>
        <w:t xml:space="preserve"> постановка ребенка на учет в целях зачисления в МДОУ;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3AEC">
        <w:rPr>
          <w:rFonts w:ascii="Times New Roman" w:hAnsi="Times New Roman" w:cs="Times New Roman"/>
          <w:sz w:val="28"/>
          <w:szCs w:val="28"/>
        </w:rPr>
        <w:t xml:space="preserve"> направление ребенка в МДОУ.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1"/>
      <w:bookmarkEnd w:id="9"/>
      <w:r w:rsidRPr="00A73AEC">
        <w:rPr>
          <w:rFonts w:ascii="Times New Roman" w:hAnsi="Times New Roman" w:cs="Times New Roman"/>
          <w:sz w:val="28"/>
          <w:szCs w:val="28"/>
        </w:rPr>
        <w:t>3.2. Постановка ребенка на учет в целях зачисления в МДОУ.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заявления с приложением документов, предусмотренных </w:t>
      </w:r>
      <w:hyperlink w:anchor="P93" w:history="1">
        <w:r w:rsidRPr="00A73AE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A73AEC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hyperlink w:anchor="P116" w:history="1">
        <w:r w:rsidRPr="00A73AEC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A73AEC">
        <w:rPr>
          <w:rFonts w:ascii="Times New Roman" w:hAnsi="Times New Roman" w:cs="Times New Roman"/>
          <w:sz w:val="28"/>
          <w:szCs w:val="28"/>
        </w:rPr>
        <w:t>, 2.6.3 регламента.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Специалист рассматривает представленные документы на  соответствие требованиям пункта 2.6 регламента.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В случае непредставления заявителем самостоятельно документов, предусмотренных подпунктами 2, 6,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AEC">
        <w:rPr>
          <w:rFonts w:ascii="Times New Roman" w:hAnsi="Times New Roman" w:cs="Times New Roman"/>
          <w:sz w:val="28"/>
          <w:szCs w:val="28"/>
        </w:rPr>
        <w:t xml:space="preserve"> дефисом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3AEC">
        <w:rPr>
          <w:rFonts w:ascii="Times New Roman" w:hAnsi="Times New Roman" w:cs="Times New Roman"/>
          <w:sz w:val="28"/>
          <w:szCs w:val="28"/>
        </w:rPr>
        <w:t xml:space="preserve"> подпункта 7 пункта 2.6.1 регламента, и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AEC">
        <w:rPr>
          <w:rFonts w:ascii="Times New Roman" w:hAnsi="Times New Roman" w:cs="Times New Roman"/>
          <w:sz w:val="28"/>
          <w:szCs w:val="28"/>
        </w:rPr>
        <w:t xml:space="preserve"> соответствующих отметок в заявлении, предусмотренном подпунктом 1 пункта 2.6.1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AEC">
        <w:rPr>
          <w:rFonts w:ascii="Times New Roman" w:hAnsi="Times New Roman" w:cs="Times New Roman"/>
          <w:sz w:val="28"/>
          <w:szCs w:val="28"/>
        </w:rPr>
        <w:t xml:space="preserve"> специалист подготавливает и направляет межведомственный запрос.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3AEC">
        <w:rPr>
          <w:rFonts w:ascii="Times New Roman" w:hAnsi="Times New Roman" w:cs="Times New Roman"/>
          <w:sz w:val="28"/>
          <w:szCs w:val="28"/>
        </w:rPr>
        <w:t xml:space="preserve"> на межведомственный запрос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73AEC">
        <w:rPr>
          <w:rFonts w:ascii="Times New Roman" w:hAnsi="Times New Roman" w:cs="Times New Roman"/>
          <w:sz w:val="28"/>
          <w:szCs w:val="28"/>
        </w:rPr>
        <w:t xml:space="preserve"> отсутствии соответствующих документов или информации специалист уведомляет об этом заявителя, разъяснив последствия отсутствия указанных документов. В данном случае заявитель вправе дополнительно представить указанные документы самостоятельно.</w:t>
      </w:r>
    </w:p>
    <w:p w:rsidR="00021E4F" w:rsidRPr="00A73AEC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через единый портал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73AEC">
        <w:rPr>
          <w:rFonts w:ascii="Times New Roman" w:hAnsi="Times New Roman" w:cs="Times New Roman"/>
          <w:sz w:val="28"/>
          <w:szCs w:val="28"/>
        </w:rPr>
        <w:t xml:space="preserve"> портал МОСО с полным пакетом документов, предусмотренных пунктом 2.6.1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AEC">
        <w:rPr>
          <w:rFonts w:ascii="Times New Roman" w:hAnsi="Times New Roman" w:cs="Times New Roman"/>
          <w:sz w:val="28"/>
          <w:szCs w:val="28"/>
        </w:rPr>
        <w:t xml:space="preserve"> и отсутствия оснований для отказа в предоставлении муниципальной услуги работник осуществляет внесение данных в систему, подписывает и выдает заявителю уведомление о постановке на учет.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через единый портал или портал МОСО и непредставления заявителем документов, предусмотренных пунктом 2.6.1 регламента, специалист уведомляет заявителя о необходимости представления в течение 10 рабочих дней со дня 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3AEC">
        <w:rPr>
          <w:rFonts w:ascii="Times New Roman" w:hAnsi="Times New Roman" w:cs="Times New Roman"/>
          <w:sz w:val="28"/>
          <w:szCs w:val="28"/>
        </w:rPr>
        <w:t xml:space="preserve">в уполномоченный орган указанных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AEC">
        <w:rPr>
          <w:rFonts w:ascii="Times New Roman" w:hAnsi="Times New Roman" w:cs="Times New Roman"/>
          <w:sz w:val="28"/>
          <w:szCs w:val="28"/>
        </w:rPr>
        <w:t>пунктом 2.6.6 регламента.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2.9 регламента, специалист осуществляет регистрацию заявления, предусмотренного подпунктом 1 пункта 2.6.1 регламента, в системе, по результатам которой указанному заявлению системой присваивается индивидуальный идентификационный номер.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Регистрация заявления в системе осуществляется специалистом в течение одного рабочего дня со дня поступления в уполномоченный орган полного пакета документов, предусмотренных пунктом 2.6.1</w:t>
      </w:r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73AEC">
        <w:rPr>
          <w:rFonts w:ascii="Times New Roman" w:hAnsi="Times New Roman" w:cs="Times New Roman"/>
          <w:sz w:val="28"/>
          <w:szCs w:val="28"/>
        </w:rPr>
        <w:t>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После регистрации заявления в системе специалист осуществляет подготовку и подписывает уведомление о постановке на учет.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предусмотренных пунктом 2.9 регламента, специалист оформляет уведомление об отказе в предоставлении муниципальной услуги и направляет его на подпись руководителю уполномоченного органа.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3.2.2. Специалист выдает или направляет заявителю уведомление о постановке на учет либо уведомление об отказе в предоставлении муниципальной услуги выбранным заявителем способом.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 xml:space="preserve">3.2.3. Если заявитель в заявлении указал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Pr="00A73AEC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73A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3AEC">
        <w:rPr>
          <w:rFonts w:ascii="Times New Roman" w:hAnsi="Times New Roman" w:cs="Times New Roman"/>
          <w:sz w:val="28"/>
          <w:szCs w:val="28"/>
        </w:rPr>
        <w:t xml:space="preserve"> уведо</w:t>
      </w:r>
      <w:r>
        <w:rPr>
          <w:rFonts w:ascii="Times New Roman" w:hAnsi="Times New Roman" w:cs="Times New Roman"/>
          <w:sz w:val="28"/>
          <w:szCs w:val="28"/>
        </w:rPr>
        <w:t>мления</w:t>
      </w:r>
      <w:r w:rsidRPr="00A73AEC">
        <w:rPr>
          <w:rFonts w:ascii="Times New Roman" w:hAnsi="Times New Roman" w:cs="Times New Roman"/>
          <w:sz w:val="28"/>
          <w:szCs w:val="28"/>
        </w:rPr>
        <w:t xml:space="preserve"> о пос</w:t>
      </w:r>
      <w:r>
        <w:rPr>
          <w:rFonts w:ascii="Times New Roman" w:hAnsi="Times New Roman" w:cs="Times New Roman"/>
          <w:sz w:val="28"/>
          <w:szCs w:val="28"/>
        </w:rPr>
        <w:t>тановке на учет либо уведомления</w:t>
      </w:r>
      <w:r w:rsidRPr="00A73AE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специалист уведомляет заявителя указанным заявителем способом о необходимости явиться в уполномоченный орган в течение трех рабочих дней для получения уведомления о постановке на учет либо уведомления об отказе в предоставлении муниципальной услуги.</w:t>
      </w:r>
    </w:p>
    <w:p w:rsidR="00021E4F" w:rsidRPr="00A73AEC" w:rsidRDefault="00021E4F" w:rsidP="00021E4F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 xml:space="preserve">В случае выдачи заявителю уведомления о постановке на учет либо уведомления об отказе в предоставлении муниципальной услуги при личном обращении заявитель предъявляет документ, удостоверяющий личность; представитель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3AE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личность, доверенность и ее копию.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lastRenderedPageBreak/>
        <w:t>3.2.4. В случае отсутствия возможности уведомления заявителя выбранным им способом, а также в случае неявки заявителя в указанный срок для получения уведомления о постановке на учет либо уведомления об отказе в предоставлении муниципальной услуги специалист направляет указанный документ почтовым отправлением.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3.2.5. В случае обращения заявителя через МФЦ специалист направляет уведомление о постановке на учет либо 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AEC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3AE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МФЦ для последующей выдачи (направления) заявителю.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3.2.6. Максимальный срок исполнения административной процедуры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3AEC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A73AEC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A73AEC">
        <w:rPr>
          <w:rFonts w:ascii="Times New Roman" w:hAnsi="Times New Roman" w:cs="Times New Roman"/>
          <w:sz w:val="28"/>
          <w:szCs w:val="28"/>
        </w:rPr>
        <w:t xml:space="preserve">случае получения уполномоченным органом ответа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73AEC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3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A73AE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AEC">
        <w:rPr>
          <w:rFonts w:ascii="Times New Roman" w:hAnsi="Times New Roman" w:cs="Times New Roman"/>
          <w:sz w:val="28"/>
          <w:szCs w:val="28"/>
        </w:rPr>
        <w:t xml:space="preserve"> при подаче заявления о предоставлении муниципальной услуги путем направления документов почтов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3AEC">
        <w:rPr>
          <w:rFonts w:ascii="Times New Roman" w:hAnsi="Times New Roman" w:cs="Times New Roman"/>
          <w:sz w:val="28"/>
          <w:szCs w:val="28"/>
        </w:rPr>
        <w:t xml:space="preserve">м отправлением, через МФЦ, единый портал либо портал МОСО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3AEC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 Направление ребенка в МДОУ.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в уполномоченный орган информации о наличии в МДОУ свободного места в соответствующей возрастной группе детей.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3.3.2. Специалист обеспечивает формирование с использованием системы списка детей, нуждающихся в предоставлении места в МДОУ.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 xml:space="preserve">3.3.3. В течение одного рабочего дня специалист осуществляет подготовку уведомления о направлении в МДОУ ребенка, находящегося в начале указанного списка при соблюдении условий, предусмотренных пунктом 2.18.6 регламента. Уведомление о направлении в МДОУ подписывается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A73AEC">
        <w:rPr>
          <w:rFonts w:ascii="Times New Roman" w:hAnsi="Times New Roman" w:cs="Times New Roman"/>
          <w:sz w:val="28"/>
          <w:szCs w:val="28"/>
        </w:rPr>
        <w:t>ом уполномоченного органа, направление -  руководителем уполномоченного органа.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3.3.4. Подписанн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3AEC">
        <w:rPr>
          <w:rFonts w:ascii="Times New Roman" w:hAnsi="Times New Roman" w:cs="Times New Roman"/>
          <w:sz w:val="28"/>
          <w:szCs w:val="28"/>
        </w:rPr>
        <w:t>е уведомление о направлении ребенка в МДОУ и направление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AEC">
        <w:rPr>
          <w:rFonts w:ascii="Times New Roman" w:hAnsi="Times New Roman" w:cs="Times New Roman"/>
          <w:sz w:val="28"/>
          <w:szCs w:val="28"/>
        </w:rPr>
        <w:t>тся принятым решением о направлении ребенка в МДОУ.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3.3.5. Специалист выдает или направляет заявителю уведомление о направлении в МДОУ выбранным заявителем способом. Направление выдается лично руководителю МДОУ.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3.3.6. Если заявитель в заявлении изъявил желание лично получить уведомление о направлении в МДОУ, специалист уведомляет заявителя выбранным заявителем способом о необходимости явиться в уполномоченный орган в течение 10 рабочих дней для получения уведомления о направлении в МДОУ.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 xml:space="preserve">В случае выдачи заявителю уведомления о направлении в МДОУ при личном обращении заявитель предъявляет документ, удостоверяющий личность; представитель заявителя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3AE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личность, доверенность и ее копию.</w:t>
      </w:r>
    </w:p>
    <w:p w:rsidR="00021E4F" w:rsidRPr="00A73AEC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>3.3.7. В случае отсутствия возможности уведомления заявителя выбранным им способом, а также в случае неявки заявителя в указанный срок для получения уведомления о направлении в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AEC">
        <w:rPr>
          <w:rFonts w:ascii="Times New Roman" w:hAnsi="Times New Roman" w:cs="Times New Roman"/>
          <w:sz w:val="28"/>
          <w:szCs w:val="28"/>
        </w:rPr>
        <w:t xml:space="preserve">специалист направляет заявителю указанный документ почтовым </w:t>
      </w:r>
      <w:r>
        <w:rPr>
          <w:rFonts w:ascii="Times New Roman" w:hAnsi="Times New Roman" w:cs="Times New Roman"/>
          <w:sz w:val="28"/>
          <w:szCs w:val="28"/>
        </w:rPr>
        <w:t>отправл</w:t>
      </w:r>
      <w:r w:rsidRPr="00A73AEC">
        <w:rPr>
          <w:rFonts w:ascii="Times New Roman" w:hAnsi="Times New Roman" w:cs="Times New Roman"/>
          <w:sz w:val="28"/>
          <w:szCs w:val="28"/>
        </w:rPr>
        <w:t>ением с уведомлением о вручении.</w:t>
      </w:r>
    </w:p>
    <w:p w:rsidR="00021E4F" w:rsidRPr="00F000AA" w:rsidRDefault="00021E4F" w:rsidP="00021E4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EC">
        <w:rPr>
          <w:rFonts w:ascii="Times New Roman" w:hAnsi="Times New Roman" w:cs="Times New Roman"/>
          <w:sz w:val="28"/>
          <w:szCs w:val="28"/>
        </w:rPr>
        <w:t xml:space="preserve">3.3.8.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3AEC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021E4F" w:rsidRPr="00C42431" w:rsidRDefault="00021E4F" w:rsidP="00021E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lastRenderedPageBreak/>
        <w:t>4. Формы контроля за исполнением регламента</w:t>
      </w:r>
    </w:p>
    <w:p w:rsidR="00021E4F" w:rsidRPr="00C42431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C42431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соответствующего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42431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выполнения положений регламента.</w:t>
      </w:r>
    </w:p>
    <w:p w:rsidR="00021E4F" w:rsidRPr="00C42431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21E4F" w:rsidRPr="00C42431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4.3. Проверки, проводимые в рамках осуществления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2431">
        <w:rPr>
          <w:rFonts w:ascii="Times New Roman" w:hAnsi="Times New Roman" w:cs="Times New Roman"/>
          <w:sz w:val="28"/>
          <w:szCs w:val="28"/>
        </w:rPr>
        <w:t>за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021E4F" w:rsidRPr="00C42431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Проверка может быть проведена по обращению заявителя.</w:t>
      </w:r>
    </w:p>
    <w:p w:rsidR="00021E4F" w:rsidRPr="00C42431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4.4. В случае выявления нарушений должностные лица, муниципальные служащие по результатам проверки привлекаются к ответственности в соответствии с действующим законодательством.</w:t>
      </w:r>
    </w:p>
    <w:p w:rsidR="00021E4F" w:rsidRPr="00C42431" w:rsidRDefault="00021E4F" w:rsidP="00021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4.5.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21E4F" w:rsidRPr="00C42431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A16312" w:rsidRDefault="00021E4F" w:rsidP="00021E4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16312">
        <w:rPr>
          <w:rFonts w:ascii="Times New Roman" w:hAnsi="Times New Roman"/>
          <w:bCs/>
          <w:sz w:val="28"/>
          <w:szCs w:val="28"/>
        </w:rPr>
        <w:t>5. Досудебное (внесудебное) обжалование заявителем решений</w:t>
      </w:r>
    </w:p>
    <w:p w:rsid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16312">
        <w:rPr>
          <w:rFonts w:ascii="Times New Roman" w:hAnsi="Times New Roman"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2">
        <w:rPr>
          <w:rFonts w:ascii="Times New Roman" w:hAnsi="Times New Roman"/>
          <w:bCs/>
          <w:sz w:val="28"/>
          <w:szCs w:val="28"/>
        </w:rPr>
        <w:t xml:space="preserve">муниципальную </w:t>
      </w:r>
    </w:p>
    <w:p w:rsidR="00021E4F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16312">
        <w:rPr>
          <w:rFonts w:ascii="Times New Roman" w:hAnsi="Times New Roman"/>
          <w:bCs/>
          <w:sz w:val="28"/>
          <w:szCs w:val="28"/>
        </w:rPr>
        <w:t>услугу, должностного лица органа,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2">
        <w:rPr>
          <w:rFonts w:ascii="Times New Roman" w:hAnsi="Times New Roman"/>
          <w:bCs/>
          <w:sz w:val="28"/>
          <w:szCs w:val="28"/>
        </w:rPr>
        <w:t>предоставляющего муниципальную услугу, либо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2">
        <w:rPr>
          <w:rFonts w:ascii="Times New Roman" w:hAnsi="Times New Roman"/>
          <w:bCs/>
          <w:sz w:val="28"/>
          <w:szCs w:val="28"/>
        </w:rPr>
        <w:t>служащего, многофункционального центра, работника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2">
        <w:rPr>
          <w:rFonts w:ascii="Times New Roman" w:hAnsi="Times New Roman"/>
          <w:bCs/>
          <w:sz w:val="28"/>
          <w:szCs w:val="28"/>
        </w:rPr>
        <w:t xml:space="preserve">многофункционального центра, а также организаций, </w:t>
      </w:r>
      <w:r>
        <w:rPr>
          <w:rFonts w:ascii="Times New Roman" w:hAnsi="Times New Roman"/>
          <w:bCs/>
          <w:sz w:val="28"/>
          <w:szCs w:val="28"/>
        </w:rPr>
        <w:t>предусмотре</w:t>
      </w:r>
      <w:r w:rsidRPr="00A16312">
        <w:rPr>
          <w:rFonts w:ascii="Times New Roman" w:hAnsi="Times New Roman"/>
          <w:bCs/>
          <w:sz w:val="28"/>
          <w:szCs w:val="28"/>
        </w:rPr>
        <w:t>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2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A16312">
        <w:rPr>
          <w:rFonts w:ascii="Times New Roman" w:hAnsi="Times New Roman"/>
          <w:bCs/>
          <w:sz w:val="28"/>
          <w:szCs w:val="28"/>
        </w:rPr>
        <w:t xml:space="preserve"> 1.1 статьи 16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1E4F" w:rsidRPr="00A16312" w:rsidRDefault="00021E4F" w:rsidP="00021E4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16312">
        <w:rPr>
          <w:rFonts w:ascii="Times New Roman" w:hAnsi="Times New Roman"/>
          <w:bCs/>
          <w:sz w:val="28"/>
          <w:szCs w:val="28"/>
        </w:rPr>
        <w:t xml:space="preserve">от 27 июля 2010 г.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16312">
        <w:rPr>
          <w:rFonts w:ascii="Times New Roman" w:hAnsi="Times New Roman"/>
          <w:bCs/>
          <w:sz w:val="28"/>
          <w:szCs w:val="28"/>
        </w:rPr>
        <w:t xml:space="preserve"> 210-ФЗ «Об организации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6312">
        <w:rPr>
          <w:rFonts w:ascii="Times New Roman" w:hAnsi="Times New Roman"/>
          <w:bCs/>
          <w:sz w:val="28"/>
          <w:szCs w:val="28"/>
        </w:rPr>
        <w:t>государственных и муниципальных услуг», или их работников</w:t>
      </w:r>
    </w:p>
    <w:p w:rsidR="00021E4F" w:rsidRPr="00A16312" w:rsidRDefault="00021E4F" w:rsidP="00021E4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-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hyperlink r:id="rId43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A16312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A1631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16312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8"/>
          <w:szCs w:val="28"/>
        </w:rPr>
        <w:t>а</w:t>
      </w:r>
      <w:r w:rsidRPr="00A16312">
        <w:rPr>
          <w:rFonts w:ascii="Times New Roman" w:hAnsi="Times New Roman"/>
          <w:sz w:val="28"/>
          <w:szCs w:val="28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</w:t>
      </w:r>
      <w:hyperlink r:id="rId44" w:history="1">
        <w:r w:rsidRPr="00A16312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/>
          <w:sz w:val="28"/>
          <w:szCs w:val="28"/>
        </w:rPr>
        <w:t xml:space="preserve">                №</w:t>
      </w:r>
      <w:r w:rsidRPr="00A16312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A1631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16312">
        <w:rPr>
          <w:rFonts w:ascii="Times New Roman" w:hAnsi="Times New Roman"/>
          <w:sz w:val="28"/>
          <w:szCs w:val="28"/>
        </w:rPr>
        <w:t>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администрацию </w:t>
      </w:r>
      <w:r w:rsidRPr="007A5137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A16312">
        <w:rPr>
          <w:rFonts w:ascii="Times New Roman" w:hAnsi="Times New Roman"/>
          <w:sz w:val="28"/>
          <w:szCs w:val="28"/>
        </w:rPr>
        <w:t>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подается </w:t>
      </w:r>
      <w:r w:rsidRPr="00A16312">
        <w:rPr>
          <w:rFonts w:ascii="Times New Roman" w:hAnsi="Times New Roman"/>
          <w:sz w:val="28"/>
          <w:szCs w:val="28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>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5.4.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 подается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 или должностному лицу, уполномоченному нормативным правовым актом Саратовской области.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lastRenderedPageBreak/>
        <w:t>5.5. Жалоба на решения и действия (бездействие) работник</w:t>
      </w:r>
      <w:r>
        <w:rPr>
          <w:rFonts w:ascii="Times New Roman" w:hAnsi="Times New Roman"/>
          <w:sz w:val="28"/>
          <w:szCs w:val="28"/>
        </w:rPr>
        <w:t>ов</w:t>
      </w:r>
      <w:r w:rsidRPr="00A16312">
        <w:rPr>
          <w:rFonts w:ascii="Times New Roman" w:hAnsi="Times New Roman"/>
          <w:sz w:val="28"/>
          <w:szCs w:val="28"/>
        </w:rPr>
        <w:t xml:space="preserve"> организаций, предусмотренных </w:t>
      </w:r>
      <w:hyperlink r:id="rId45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6312">
        <w:rPr>
          <w:rFonts w:ascii="Times New Roman" w:hAnsi="Times New Roman"/>
          <w:sz w:val="28"/>
          <w:szCs w:val="28"/>
        </w:rPr>
        <w:t xml:space="preserve">от 27 июля 2010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16312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A1631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16312">
        <w:rPr>
          <w:rFonts w:ascii="Times New Roman" w:hAnsi="Times New Roman"/>
          <w:sz w:val="28"/>
          <w:szCs w:val="28"/>
        </w:rPr>
        <w:t>, подается руководител</w:t>
      </w:r>
      <w:r>
        <w:rPr>
          <w:rFonts w:ascii="Times New Roman" w:hAnsi="Times New Roman"/>
          <w:sz w:val="28"/>
          <w:szCs w:val="28"/>
        </w:rPr>
        <w:t>ям</w:t>
      </w:r>
      <w:r w:rsidRPr="00A16312">
        <w:rPr>
          <w:rFonts w:ascii="Times New Roman" w:hAnsi="Times New Roman"/>
          <w:sz w:val="28"/>
          <w:szCs w:val="28"/>
        </w:rPr>
        <w:t xml:space="preserve"> этих организаций.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5.6. Жалоба на решения и действия (бездействие) уполномоченного органа, должностных лиц уполномоченного органа, муниципальных служащих уполномоченного органа,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A16312">
        <w:rPr>
          <w:rFonts w:ascii="Times New Roman" w:hAnsi="Times New Roman"/>
          <w:sz w:val="28"/>
          <w:szCs w:val="28"/>
        </w:rPr>
        <w:t xml:space="preserve"> уполномоченного органа может быть направлена по почте (электронной почте), через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7A5137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A16312">
        <w:rPr>
          <w:rFonts w:ascii="Times New Roman" w:hAnsi="Times New Roman"/>
          <w:sz w:val="28"/>
          <w:szCs w:val="28"/>
        </w:rPr>
        <w:t>, единый портал, портал федеральной государственной информационной системы, обеспечивающей процесс досудебного (внесудебного) обжалования решени</w:t>
      </w:r>
      <w:r>
        <w:rPr>
          <w:rFonts w:ascii="Times New Roman" w:hAnsi="Times New Roman"/>
          <w:sz w:val="28"/>
          <w:szCs w:val="28"/>
        </w:rPr>
        <w:t>й</w:t>
      </w:r>
      <w:r w:rsidRPr="00A16312">
        <w:rPr>
          <w:rFonts w:ascii="Times New Roman" w:hAnsi="Times New Roman"/>
          <w:sz w:val="28"/>
          <w:szCs w:val="28"/>
        </w:rPr>
        <w:t xml:space="preserve"> и действи</w:t>
      </w:r>
      <w:r>
        <w:rPr>
          <w:rFonts w:ascii="Times New Roman" w:hAnsi="Times New Roman"/>
          <w:sz w:val="28"/>
          <w:szCs w:val="28"/>
        </w:rPr>
        <w:t>й</w:t>
      </w:r>
      <w:r w:rsidRPr="00A16312">
        <w:rPr>
          <w:rFonts w:ascii="Times New Roman" w:hAnsi="Times New Roman"/>
          <w:sz w:val="28"/>
          <w:szCs w:val="28"/>
        </w:rPr>
        <w:t xml:space="preserve"> (бездействия), совершенных при предоставлении государственных и муниципальных услуг, а также принята при личном приеме заявителя.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5.7.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>, единого портала, а также принята при личном приеме заявителя.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организаций, предусмотренных </w:t>
      </w:r>
      <w:hyperlink r:id="rId46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6312">
        <w:rPr>
          <w:rFonts w:ascii="Times New Roman" w:hAnsi="Times New Roman"/>
          <w:sz w:val="28"/>
          <w:szCs w:val="28"/>
        </w:rPr>
        <w:t xml:space="preserve">2010 г. </w:t>
      </w:r>
      <w:r>
        <w:rPr>
          <w:rFonts w:ascii="Times New Roman" w:hAnsi="Times New Roman"/>
          <w:sz w:val="28"/>
          <w:szCs w:val="28"/>
        </w:rPr>
        <w:t>№</w:t>
      </w:r>
      <w:r w:rsidRPr="00A16312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а также их работников </w:t>
      </w:r>
      <w:r w:rsidRPr="00A16312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официальн</w:t>
      </w:r>
      <w:r>
        <w:rPr>
          <w:rFonts w:ascii="Times New Roman" w:hAnsi="Times New Roman"/>
          <w:sz w:val="28"/>
          <w:szCs w:val="28"/>
        </w:rPr>
        <w:t>ых</w:t>
      </w:r>
      <w:r w:rsidRPr="00A16312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A16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A16312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A16312">
        <w:rPr>
          <w:rFonts w:ascii="Times New Roman" w:hAnsi="Times New Roman"/>
          <w:sz w:val="28"/>
          <w:szCs w:val="28"/>
        </w:rPr>
        <w:t>, единого портала, а также принята при личном приеме заявителя.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- наименование уполномоченного органа, фамилию, имя, отчество должностного лица уполномоченного </w:t>
      </w:r>
      <w:r w:rsidRPr="00FE0C13">
        <w:rPr>
          <w:rFonts w:ascii="Times New Roman" w:hAnsi="Times New Roman"/>
          <w:sz w:val="28"/>
          <w:szCs w:val="28"/>
        </w:rPr>
        <w:t xml:space="preserve">органа либо муниципального служащего уполномоченного органа, </w:t>
      </w:r>
      <w:r w:rsidRPr="0045001B">
        <w:rPr>
          <w:rFonts w:ascii="Times New Roman" w:hAnsi="Times New Roman"/>
          <w:sz w:val="28"/>
          <w:szCs w:val="28"/>
        </w:rPr>
        <w:t>наименование МФ</w:t>
      </w:r>
      <w:r>
        <w:rPr>
          <w:rFonts w:ascii="Times New Roman" w:hAnsi="Times New Roman"/>
          <w:sz w:val="28"/>
          <w:szCs w:val="28"/>
        </w:rPr>
        <w:t>Ц</w:t>
      </w:r>
      <w:r w:rsidRPr="0045001B">
        <w:rPr>
          <w:rFonts w:ascii="Times New Roman" w:hAnsi="Times New Roman"/>
          <w:sz w:val="28"/>
          <w:szCs w:val="28"/>
        </w:rPr>
        <w:t>, фамилию, имя, отчество его руководителя и (или) работника, наименование</w:t>
      </w:r>
      <w:r w:rsidRPr="00A16312">
        <w:rPr>
          <w:rFonts w:ascii="Times New Roman" w:hAnsi="Times New Roman"/>
          <w:sz w:val="28"/>
          <w:szCs w:val="28"/>
        </w:rPr>
        <w:t xml:space="preserve"> организаций, предусмотренных </w:t>
      </w:r>
      <w:hyperlink r:id="rId47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6312">
        <w:rPr>
          <w:rFonts w:ascii="Times New Roman" w:hAnsi="Times New Roman"/>
          <w:sz w:val="28"/>
          <w:szCs w:val="28"/>
        </w:rPr>
        <w:t xml:space="preserve">2010 г. </w:t>
      </w:r>
      <w:r>
        <w:rPr>
          <w:rFonts w:ascii="Times New Roman" w:hAnsi="Times New Roman"/>
          <w:sz w:val="28"/>
          <w:szCs w:val="28"/>
        </w:rPr>
        <w:t>№</w:t>
      </w:r>
      <w:r w:rsidRPr="00A16312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48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</w:t>
      </w:r>
      <w:r w:rsidRPr="00A16312">
        <w:rPr>
          <w:rFonts w:ascii="Times New Roman" w:hAnsi="Times New Roman"/>
          <w:sz w:val="28"/>
          <w:szCs w:val="28"/>
        </w:rPr>
        <w:lastRenderedPageBreak/>
        <w:t xml:space="preserve">закона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A16312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их работников;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</w:t>
      </w:r>
      <w:r>
        <w:rPr>
          <w:rFonts w:ascii="Times New Roman" w:hAnsi="Times New Roman"/>
          <w:sz w:val="28"/>
          <w:szCs w:val="28"/>
        </w:rPr>
        <w:t>л</w:t>
      </w:r>
      <w:r w:rsidRPr="00A163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</w:t>
      </w:r>
      <w:r w:rsidRPr="00A16312">
        <w:rPr>
          <w:rFonts w:ascii="Times New Roman" w:hAnsi="Times New Roman"/>
          <w:sz w:val="28"/>
          <w:szCs w:val="28"/>
        </w:rPr>
        <w:t xml:space="preserve"> муниципального служащего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A1631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МФЦ,</w:t>
      </w:r>
      <w:r w:rsidRPr="00A16312">
        <w:rPr>
          <w:rFonts w:ascii="Times New Roman" w:hAnsi="Times New Roman"/>
          <w:sz w:val="28"/>
          <w:szCs w:val="28"/>
        </w:rPr>
        <w:t xml:space="preserve"> организаций, предусмотренных </w:t>
      </w:r>
      <w:hyperlink r:id="rId49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от 27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12">
        <w:rPr>
          <w:rFonts w:ascii="Times New Roman" w:hAnsi="Times New Roman"/>
          <w:sz w:val="28"/>
          <w:szCs w:val="28"/>
        </w:rPr>
        <w:t xml:space="preserve">2010 г. </w:t>
      </w:r>
      <w:r>
        <w:rPr>
          <w:rFonts w:ascii="Times New Roman" w:hAnsi="Times New Roman"/>
          <w:sz w:val="28"/>
          <w:szCs w:val="28"/>
        </w:rPr>
        <w:t>№</w:t>
      </w:r>
      <w:r w:rsidRPr="00A16312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их работников.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5.10. Жалоба, поступившая в уполномоченный орган либо в администрацию </w:t>
      </w:r>
      <w:r w:rsidRPr="007A5137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A16312">
        <w:rPr>
          <w:rFonts w:ascii="Times New Roman" w:hAnsi="Times New Roman"/>
          <w:sz w:val="28"/>
          <w:szCs w:val="28"/>
        </w:rPr>
        <w:t xml:space="preserve"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A1631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5.12. Не позднее дня, следующего за днем принятия решения, </w:t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Pr="00A16312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5.13. В случае признания жалобы подлежащей удовлетворению в ответе заявителю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50" w:history="1">
        <w:r w:rsidRPr="00A16312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A16312">
        <w:rPr>
          <w:rFonts w:ascii="Times New Roman" w:hAnsi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A16312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1E4F" w:rsidRPr="00A16312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 xml:space="preserve">5.14. В случае признания жалобы не подлежащей удовлетворению в ответе заявителю даются аргументированные разъяснения о причинах </w:t>
      </w:r>
      <w:r w:rsidRPr="00A16312">
        <w:rPr>
          <w:rFonts w:ascii="Times New Roman" w:hAnsi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021E4F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6312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21E4F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21E4F" w:rsidRDefault="00021E4F" w:rsidP="00021E4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21E4F" w:rsidRDefault="00021E4F" w:rsidP="00021E4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председателя комитета </w:t>
      </w:r>
    </w:p>
    <w:p w:rsidR="00021E4F" w:rsidRDefault="00021E4F" w:rsidP="00021E4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образованию </w:t>
      </w:r>
      <w:r w:rsidRPr="007A5137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21E4F" w:rsidRPr="00A16312" w:rsidRDefault="00021E4F" w:rsidP="00021E4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A5137">
        <w:rPr>
          <w:rFonts w:ascii="Times New Roman" w:hAnsi="Times New Roman"/>
          <w:sz w:val="28"/>
          <w:szCs w:val="28"/>
        </w:rPr>
        <w:t>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И.А. </w:t>
      </w:r>
      <w:proofErr w:type="spellStart"/>
      <w:r>
        <w:rPr>
          <w:rFonts w:ascii="Times New Roman" w:hAnsi="Times New Roman"/>
          <w:sz w:val="28"/>
          <w:szCs w:val="28"/>
        </w:rPr>
        <w:t>Чинаева</w:t>
      </w:r>
      <w:proofErr w:type="spellEnd"/>
    </w:p>
    <w:p w:rsidR="00021E4F" w:rsidRDefault="00021E4F" w:rsidP="00021E4F">
      <w:pPr>
        <w:pStyle w:val="ConsPlusTitle"/>
        <w:rPr>
          <w:rFonts w:ascii="Times New Roman" w:hAnsi="Times New Roman" w:cs="Times New Roman"/>
        </w:rPr>
      </w:pPr>
      <w:bookmarkStart w:id="10" w:name="P250"/>
      <w:bookmarkEnd w:id="10"/>
    </w:p>
    <w:p w:rsidR="00021E4F" w:rsidRDefault="00021E4F" w:rsidP="00021E4F">
      <w:pPr>
        <w:pStyle w:val="ConsPlusTitle"/>
        <w:rPr>
          <w:rFonts w:ascii="Times New Roman" w:hAnsi="Times New Roman" w:cs="Times New Roman"/>
        </w:rPr>
      </w:pPr>
    </w:p>
    <w:p w:rsidR="00021E4F" w:rsidRDefault="00021E4F" w:rsidP="00021E4F">
      <w:pPr>
        <w:pStyle w:val="ConsPlusTitle"/>
        <w:rPr>
          <w:rFonts w:ascii="Times New Roman" w:hAnsi="Times New Roman" w:cs="Times New Roman"/>
        </w:rPr>
      </w:pPr>
    </w:p>
    <w:p w:rsidR="00021E4F" w:rsidRPr="00C42431" w:rsidRDefault="00021E4F" w:rsidP="00021E4F">
      <w:pPr>
        <w:pStyle w:val="ConsPlusTitle"/>
        <w:rPr>
          <w:rFonts w:ascii="Times New Roman" w:hAnsi="Times New Roman" w:cs="Times New Roman"/>
        </w:rPr>
        <w:sectPr w:rsidR="00021E4F" w:rsidRPr="00C42431" w:rsidSect="00946A23">
          <w:headerReference w:type="default" r:id="rId51"/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021E4F" w:rsidRDefault="00021E4F" w:rsidP="00021E4F">
      <w:pPr>
        <w:pStyle w:val="ConsPlusNormal"/>
        <w:ind w:left="10206"/>
        <w:outlineLvl w:val="1"/>
        <w:rPr>
          <w:rFonts w:ascii="Times New Roman" w:hAnsi="Times New Roman" w:cs="Times New Roman"/>
          <w:sz w:val="28"/>
          <w:szCs w:val="28"/>
        </w:rPr>
      </w:pPr>
      <w:r w:rsidRPr="00024C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CF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F2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21E4F" w:rsidRDefault="00021E4F" w:rsidP="00021E4F">
      <w:pPr>
        <w:pStyle w:val="ConsPlusNormal"/>
        <w:ind w:left="10206"/>
        <w:outlineLvl w:val="1"/>
        <w:rPr>
          <w:rFonts w:ascii="Times New Roman" w:hAnsi="Times New Roman" w:cs="Times New Roman"/>
          <w:sz w:val="28"/>
          <w:szCs w:val="28"/>
        </w:rPr>
      </w:pPr>
    </w:p>
    <w:p w:rsidR="00021E4F" w:rsidRPr="00024CF2" w:rsidRDefault="00021E4F" w:rsidP="00021E4F">
      <w:pPr>
        <w:pStyle w:val="ConsPlusNormal"/>
        <w:ind w:left="10206"/>
        <w:outlineLvl w:val="1"/>
        <w:rPr>
          <w:rFonts w:ascii="Times New Roman" w:hAnsi="Times New Roman" w:cs="Times New Roman"/>
          <w:sz w:val="28"/>
          <w:szCs w:val="28"/>
        </w:rPr>
      </w:pPr>
    </w:p>
    <w:p w:rsidR="00021E4F" w:rsidRPr="00707130" w:rsidRDefault="00021E4F" w:rsidP="00021E4F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30">
        <w:rPr>
          <w:rFonts w:ascii="Times New Roman" w:hAnsi="Times New Roman" w:cs="Times New Roman"/>
          <w:sz w:val="28"/>
          <w:szCs w:val="28"/>
        </w:rPr>
        <w:t>Сведения</w:t>
      </w:r>
    </w:p>
    <w:p w:rsidR="00021E4F" w:rsidRDefault="00021E4F" w:rsidP="00021E4F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7130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130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7130">
        <w:rPr>
          <w:rFonts w:ascii="Times New Roman" w:hAnsi="Times New Roman" w:cs="Times New Roman"/>
          <w:sz w:val="28"/>
          <w:szCs w:val="28"/>
        </w:rPr>
        <w:t xml:space="preserve">одразделений </w:t>
      </w:r>
    </w:p>
    <w:p w:rsidR="00021E4F" w:rsidRDefault="00021E4F" w:rsidP="00021E4F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3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</w:t>
      </w:r>
      <w:r w:rsidRPr="00707130">
        <w:rPr>
          <w:rFonts w:ascii="Times New Roman" w:hAnsi="Times New Roman" w:cs="Times New Roman"/>
          <w:sz w:val="28"/>
          <w:szCs w:val="28"/>
        </w:rPr>
        <w:t xml:space="preserve">аратов», </w:t>
      </w:r>
    </w:p>
    <w:p w:rsidR="00021E4F" w:rsidRPr="00707130" w:rsidRDefault="00021E4F" w:rsidP="00021E4F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130">
        <w:rPr>
          <w:rFonts w:ascii="Times New Roman" w:hAnsi="Times New Roman" w:cs="Times New Roman"/>
          <w:sz w:val="28"/>
          <w:szCs w:val="28"/>
        </w:rPr>
        <w:t>предоставляющих муниципальную услугу</w:t>
      </w:r>
    </w:p>
    <w:p w:rsidR="00021E4F" w:rsidRPr="006D4828" w:rsidRDefault="00021E4F" w:rsidP="00021E4F">
      <w:pPr>
        <w:spacing w:line="216" w:lineRule="auto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2977"/>
        <w:gridCol w:w="1134"/>
        <w:gridCol w:w="2410"/>
        <w:gridCol w:w="4110"/>
      </w:tblGrid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977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Администрация Волжского района муниципального образования «Город Саратов»</w:t>
            </w:r>
          </w:p>
        </w:tc>
        <w:tc>
          <w:tcPr>
            <w:tcW w:w="2977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410028, г. Саратов, Соборная площадь, 3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23-17-21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roovolga@gmail.com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понедельник - с 14.00 до 17.00 часов, четверг - с 10.00 до 13.00 часов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Администрация Заводского района муниципального образования «Город Саратов»</w:t>
            </w:r>
          </w:p>
        </w:tc>
        <w:tc>
          <w:tcPr>
            <w:tcW w:w="2977" w:type="dxa"/>
          </w:tcPr>
          <w:p w:rsidR="00021E4F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410015, г. Саратов,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просп. Энтузиастов, 20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96-46-27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sar-zoosad@mail.ru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с 15.00 до 17.00 часов, вторник с 10.00 до 13.00 часов, пятница с 10.00 до 12.00 часов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 муниципального образования «Город Саратов»</w:t>
            </w:r>
          </w:p>
        </w:tc>
        <w:tc>
          <w:tcPr>
            <w:tcW w:w="2977" w:type="dxa"/>
          </w:tcPr>
          <w:p w:rsidR="00021E4F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ул. Большая Казачья, 14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26-03-39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kirovroo@yandex.ru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понедельник - с 14.00 до 19.00 часов, вторник - с 09.00 до 13.00 часов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 муниципального образования «Город Саратов»</w:t>
            </w:r>
          </w:p>
        </w:tc>
        <w:tc>
          <w:tcPr>
            <w:tcW w:w="2977" w:type="dxa"/>
          </w:tcPr>
          <w:p w:rsidR="00021E4F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410052, г. Саратов, 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ул. Международная, 1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63-26-45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lenroo64@yandex.ru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вторник - с 09.00 до 13.00 часов,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среда - с 15.00 до 18.00 часов,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четверг - с 15.00 до 18.00 часов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района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Город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21E4F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410064, г. Саратов,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ул. им. Горького А.М., 21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72-16-04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oktyabrskiy@inbox.ru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понедельник с 10.00 до 12.00 часов, среда с 16.00 до 18.00 часов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Администрация Фрунзенского района муниципального образования «Город Саратов»</w:t>
            </w:r>
          </w:p>
        </w:tc>
        <w:tc>
          <w:tcPr>
            <w:tcW w:w="2977" w:type="dxa"/>
          </w:tcPr>
          <w:p w:rsidR="00021E4F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ул. им. Дзержинского Ф.Э., 13/15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67-02-48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frunzeoo@mail.ru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вторник с 15.00 до 18.00 часов, четверг с 09.00 до 12.00 часов</w:t>
            </w:r>
          </w:p>
        </w:tc>
      </w:tr>
      <w:tr w:rsidR="00021E4F" w:rsidRPr="00477632" w:rsidTr="00B857A9">
        <w:tc>
          <w:tcPr>
            <w:tcW w:w="4111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Саратов»</w:t>
            </w:r>
          </w:p>
        </w:tc>
        <w:tc>
          <w:tcPr>
            <w:tcW w:w="2977" w:type="dxa"/>
          </w:tcPr>
          <w:p w:rsidR="00021E4F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410004, г. Саратов, 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ул. 2-я Садовая, 13/19</w:t>
            </w:r>
          </w:p>
        </w:tc>
        <w:tc>
          <w:tcPr>
            <w:tcW w:w="1134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29-65-17</w:t>
            </w:r>
          </w:p>
        </w:tc>
        <w:tc>
          <w:tcPr>
            <w:tcW w:w="24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sarkomobraz@mail.ru</w:t>
            </w:r>
          </w:p>
        </w:tc>
        <w:tc>
          <w:tcPr>
            <w:tcW w:w="4110" w:type="dxa"/>
          </w:tcPr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</w:t>
            </w:r>
          </w:p>
          <w:p w:rsidR="00021E4F" w:rsidRPr="00477632" w:rsidRDefault="00021E4F" w:rsidP="00B857A9">
            <w:pPr>
              <w:pStyle w:val="ConsPlusNormal"/>
              <w:spacing w:line="21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77632">
              <w:rPr>
                <w:rFonts w:ascii="Times New Roman" w:hAnsi="Times New Roman" w:cs="Times New Roman"/>
                <w:sz w:val="24"/>
                <w:szCs w:val="24"/>
              </w:rPr>
              <w:t>с 15.00 до 18.00 часов</w:t>
            </w:r>
          </w:p>
        </w:tc>
      </w:tr>
    </w:tbl>
    <w:p w:rsidR="00021E4F" w:rsidRPr="00477632" w:rsidRDefault="00021E4F" w:rsidP="00021E4F">
      <w:pPr>
        <w:rPr>
          <w:rFonts w:ascii="Times New Roman" w:hAnsi="Times New Roman"/>
        </w:rPr>
        <w:sectPr w:rsidR="00021E4F" w:rsidRPr="00477632" w:rsidSect="006656D4">
          <w:pgSz w:w="16838" w:h="11905" w:orient="landscape"/>
          <w:pgMar w:top="1276" w:right="1134" w:bottom="850" w:left="1134" w:header="567" w:footer="0" w:gutter="0"/>
          <w:cols w:space="720"/>
          <w:docGrid w:linePitch="299"/>
        </w:sectPr>
      </w:pPr>
    </w:p>
    <w:p w:rsidR="00021E4F" w:rsidRPr="00EB57C8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EB57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57C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7C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21E4F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4F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4F" w:rsidRPr="00EB57C8" w:rsidRDefault="00021E4F" w:rsidP="00021E4F">
      <w:pPr>
        <w:pStyle w:val="ConsPlusNormal"/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C8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021E4F" w:rsidRPr="00010952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1"/>
      <w:bookmarkEnd w:id="11"/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</w:t>
      </w:r>
    </w:p>
    <w:p w:rsidR="00021E4F" w:rsidRPr="00382D6D" w:rsidRDefault="00021E4F" w:rsidP="00021E4F">
      <w:pPr>
        <w:pStyle w:val="ConsPlusNonformat"/>
        <w:spacing w:line="223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82D6D">
        <w:rPr>
          <w:rFonts w:ascii="Times New Roman" w:hAnsi="Times New Roman" w:cs="Times New Roman"/>
          <w:sz w:val="24"/>
          <w:szCs w:val="24"/>
        </w:rPr>
        <w:t>(наименование должности, фамилия,</w:t>
      </w:r>
    </w:p>
    <w:p w:rsidR="00021E4F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21E4F" w:rsidRPr="00382D6D" w:rsidRDefault="00021E4F" w:rsidP="00021E4F">
      <w:pPr>
        <w:pStyle w:val="ConsPlusNonformat"/>
        <w:spacing w:line="223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82D6D">
        <w:rPr>
          <w:rFonts w:ascii="Times New Roman" w:hAnsi="Times New Roman" w:cs="Times New Roman"/>
          <w:sz w:val="24"/>
          <w:szCs w:val="24"/>
        </w:rPr>
        <w:t>инициалы руководителя структурного</w:t>
      </w:r>
    </w:p>
    <w:p w:rsidR="00021E4F" w:rsidRPr="00010952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1E4F" w:rsidRPr="00010952" w:rsidRDefault="00021E4F" w:rsidP="00021E4F">
      <w:pPr>
        <w:pStyle w:val="ConsPlusNonformat"/>
        <w:spacing w:line="223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82D6D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  <w:r w:rsidRPr="00991096">
        <w:rPr>
          <w:rFonts w:ascii="Times New Roman" w:hAnsi="Times New Roman" w:cs="Times New Roman"/>
          <w:sz w:val="24"/>
          <w:szCs w:val="24"/>
        </w:rPr>
        <w:t xml:space="preserve"> 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</w:t>
      </w:r>
    </w:p>
    <w:p w:rsidR="00021E4F" w:rsidRPr="00382D6D" w:rsidRDefault="00021E4F" w:rsidP="00021E4F">
      <w:pPr>
        <w:pStyle w:val="ConsPlusNonformat"/>
        <w:spacing w:line="223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82D6D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Саратов»)</w:t>
      </w:r>
    </w:p>
    <w:p w:rsidR="00021E4F" w:rsidRPr="00010952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021E4F" w:rsidRPr="00A5554F" w:rsidRDefault="00021E4F" w:rsidP="00021E4F">
      <w:pPr>
        <w:pStyle w:val="ConsPlusNonformat"/>
        <w:spacing w:line="223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5554F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21E4F" w:rsidRPr="00A5554F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5554F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021E4F" w:rsidRPr="007F26A6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A5554F"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7F26A6">
        <w:rPr>
          <w:rFonts w:ascii="Times New Roman" w:hAnsi="Times New Roman" w:cs="Times New Roman"/>
          <w:sz w:val="27"/>
          <w:szCs w:val="27"/>
        </w:rPr>
        <w:t xml:space="preserve">  ___________________,</w:t>
      </w:r>
    </w:p>
    <w:p w:rsidR="00021E4F" w:rsidRPr="007F26A6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A5554F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7F26A6">
        <w:rPr>
          <w:rFonts w:ascii="Times New Roman" w:hAnsi="Times New Roman" w:cs="Times New Roman"/>
          <w:sz w:val="27"/>
          <w:szCs w:val="27"/>
        </w:rPr>
        <w:t>______________________________,</w:t>
      </w:r>
    </w:p>
    <w:p w:rsidR="00021E4F" w:rsidRPr="007F26A6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A5554F">
        <w:rPr>
          <w:rFonts w:ascii="Times New Roman" w:hAnsi="Times New Roman" w:cs="Times New Roman"/>
          <w:sz w:val="28"/>
          <w:szCs w:val="28"/>
        </w:rPr>
        <w:t>дом _____, кв. _____, тел.</w:t>
      </w:r>
      <w:r w:rsidRPr="007F26A6">
        <w:rPr>
          <w:rFonts w:ascii="Times New Roman" w:hAnsi="Times New Roman" w:cs="Times New Roman"/>
          <w:sz w:val="27"/>
          <w:szCs w:val="27"/>
        </w:rPr>
        <w:t xml:space="preserve"> _____________,</w:t>
      </w:r>
    </w:p>
    <w:p w:rsidR="00021E4F" w:rsidRPr="00010952" w:rsidRDefault="00021E4F" w:rsidP="00021E4F">
      <w:pPr>
        <w:pStyle w:val="ConsPlusNonformat"/>
        <w:spacing w:line="223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54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5554F">
        <w:rPr>
          <w:rFonts w:ascii="Times New Roman" w:hAnsi="Times New Roman" w:cs="Times New Roman"/>
          <w:sz w:val="28"/>
          <w:szCs w:val="28"/>
        </w:rPr>
        <w:t xml:space="preserve"> </w:t>
      </w:r>
      <w:r w:rsidRPr="007F26A6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021E4F" w:rsidRPr="007F43BC" w:rsidRDefault="00021E4F" w:rsidP="00021E4F">
      <w:pPr>
        <w:pStyle w:val="ConsPlusNonformat"/>
        <w:spacing w:line="223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1E4F" w:rsidRPr="007D430B" w:rsidRDefault="00021E4F" w:rsidP="00021E4F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Заявление</w:t>
      </w:r>
    </w:p>
    <w:p w:rsidR="00021E4F" w:rsidRPr="007D430B" w:rsidRDefault="00021E4F" w:rsidP="00021E4F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о постановке на учет детей, подлежащих обучению</w:t>
      </w:r>
    </w:p>
    <w:p w:rsidR="00021E4F" w:rsidRPr="007D430B" w:rsidRDefault="00021E4F" w:rsidP="00021E4F">
      <w:pPr>
        <w:pStyle w:val="ConsPlusNonformat"/>
        <w:spacing w:line="22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</w:t>
      </w:r>
    </w:p>
    <w:p w:rsidR="00021E4F" w:rsidRPr="007D430B" w:rsidRDefault="00021E4F" w:rsidP="00021E4F">
      <w:pPr>
        <w:pStyle w:val="ConsPlusNonformat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1"/>
      <w:bookmarkEnd w:id="12"/>
    </w:p>
    <w:p w:rsidR="00021E4F" w:rsidRPr="007D430B" w:rsidRDefault="00021E4F" w:rsidP="00021E4F">
      <w:pPr>
        <w:pStyle w:val="ConsPlusNonformat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Прошу поставить на учет в целях зачисления в муниципальное дошкольное образовательное учреждение моего ребенка и сообщаю следующие сведения: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 Сведения о ребенке, обязательные для указания: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1.1. Фамилия, имя, отчество ребенка 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1.2. Дата рождения «____» ______________ 20___ г.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1.3. Свидетельство о рождении ребенка (серия, номер, дата выдачи, кем выдано)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1.4. Адрес места проживания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 xml:space="preserve">1.5. Адрес постоянной регистрации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1.6. Адрес временной регистрации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1.7. Льготная категория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1.8. Сведения о родителях (законных представителях) ребенка, сведения о лицах, представляющих интересы по доверенности (с указанием данных паспорта или иного документа, удостоверяющего личность, документа, подтверждающего полномочия законного представителя):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0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21E4F" w:rsidRPr="007D430B" w:rsidRDefault="00021E4F" w:rsidP="00021E4F">
      <w:pPr>
        <w:pStyle w:val="ConsPlusNonformat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 Дополнительные сведения:</w:t>
      </w:r>
    </w:p>
    <w:p w:rsidR="00021E4F" w:rsidRPr="007D430B" w:rsidRDefault="00021E4F" w:rsidP="00021E4F">
      <w:pPr>
        <w:pStyle w:val="ConsPlusNonformat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2.1. О</w:t>
      </w:r>
      <w:r>
        <w:rPr>
          <w:rFonts w:ascii="Times New Roman" w:hAnsi="Times New Roman" w:cs="Times New Roman"/>
          <w:sz w:val="28"/>
          <w:szCs w:val="28"/>
        </w:rPr>
        <w:t>собенности в развитии и здоровья</w:t>
      </w:r>
      <w:r w:rsidRPr="007D430B">
        <w:rPr>
          <w:rFonts w:ascii="Times New Roman" w:hAnsi="Times New Roman" w:cs="Times New Roman"/>
          <w:sz w:val="28"/>
          <w:szCs w:val="28"/>
        </w:rPr>
        <w:t xml:space="preserve"> ребенка (медицинские показания на основании медицинского заключения)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21E4F" w:rsidRPr="007D430B" w:rsidRDefault="00021E4F" w:rsidP="00021E4F">
      <w:pPr>
        <w:pStyle w:val="ConsPlusNonformat"/>
        <w:spacing w:line="223" w:lineRule="auto"/>
        <w:jc w:val="both"/>
        <w:rPr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2.2. Предпочтения заявителя:</w:t>
      </w:r>
    </w:p>
    <w:p w:rsidR="00021E4F" w:rsidRPr="007D430B" w:rsidRDefault="00021E4F" w:rsidP="00021E4F">
      <w:pPr>
        <w:pStyle w:val="ConsPlusNonformat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2.2.1. Желаемое МДОУ №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Pr="007D430B" w:rsidRDefault="00021E4F" w:rsidP="00021E4F">
      <w:pPr>
        <w:pStyle w:val="ConsPlusNonformat"/>
        <w:spacing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2.2.2. Согласие на направление в любое МДОУ, если не будет возможности направить в желаемое: да/нет (нужное подчеркнуть).</w:t>
      </w:r>
    </w:p>
    <w:p w:rsidR="00021E4F" w:rsidRPr="007D430B" w:rsidRDefault="00021E4F" w:rsidP="00021E4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lastRenderedPageBreak/>
        <w:t>2.2.3. Согласие на предоставление дошкольного образования в вариативной форме (группа кратковременного пребывания, семейная дошкольная группа, консультационный центр), если не будет возможности предоставить место в группе полного дня: да / нет (нужное подчеркнуть).</w:t>
      </w:r>
    </w:p>
    <w:p w:rsidR="00021E4F" w:rsidRPr="007D430B" w:rsidRDefault="00021E4F" w:rsidP="00021E4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2.3. Предпочитаемая дата предоставления места в МДОУ: 1 сентября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43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E4F" w:rsidRPr="007D430B" w:rsidRDefault="00021E4F" w:rsidP="00021E4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2.4. Информация о посещении МДОУ на день подачи заявления (указать номер МДОУ)________________________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D430B">
        <w:rPr>
          <w:rFonts w:ascii="Times New Roman" w:hAnsi="Times New Roman" w:cs="Times New Roman"/>
          <w:sz w:val="28"/>
          <w:szCs w:val="28"/>
        </w:rPr>
        <w:t>.</w:t>
      </w:r>
    </w:p>
    <w:p w:rsidR="00021E4F" w:rsidRDefault="00021E4F" w:rsidP="00021E4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0B">
        <w:rPr>
          <w:rFonts w:ascii="Times New Roman" w:hAnsi="Times New Roman" w:cs="Times New Roman"/>
          <w:sz w:val="28"/>
          <w:szCs w:val="28"/>
        </w:rPr>
        <w:t>2.5. Способ информирования заявителя (указать не менее двух)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E4F" w:rsidRPr="00CD0724" w:rsidRDefault="00021E4F" w:rsidP="00021E4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426"/>
      </w:tblGrid>
      <w:tr w:rsidR="00021E4F" w:rsidRPr="007D430B" w:rsidTr="00B857A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E4F" w:rsidRPr="007D430B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0B">
              <w:rPr>
                <w:rFonts w:ascii="Times New Roman" w:hAnsi="Times New Roman" w:cs="Times New Roman"/>
                <w:sz w:val="28"/>
                <w:szCs w:val="28"/>
              </w:rPr>
              <w:t>по указанному телефону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7D430B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7D430B" w:rsidTr="00B857A9">
        <w:trPr>
          <w:trHeight w:val="16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21E4F" w:rsidRPr="003F71A2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4F" w:rsidRPr="003F71A2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E4F" w:rsidRPr="007D430B" w:rsidTr="00B857A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E4F" w:rsidRPr="007D430B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0B">
              <w:rPr>
                <w:rFonts w:ascii="Times New Roman" w:hAnsi="Times New Roman" w:cs="Times New Roman"/>
                <w:sz w:val="28"/>
                <w:szCs w:val="28"/>
              </w:rPr>
              <w:t>по указанной электронной почте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7D430B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3F71A2" w:rsidTr="00B857A9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21E4F" w:rsidRPr="003F71A2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E4F" w:rsidRPr="003F71A2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E4F" w:rsidRPr="007D430B" w:rsidTr="00B857A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E4F" w:rsidRPr="007D430B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30B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7D430B" w:rsidRDefault="00021E4F" w:rsidP="00B857A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4F" w:rsidRPr="007F26A6" w:rsidRDefault="00021E4F" w:rsidP="00021E4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D430B">
        <w:rPr>
          <w:rFonts w:ascii="Times New Roman" w:hAnsi="Times New Roman" w:cs="Times New Roman"/>
          <w:sz w:val="28"/>
          <w:szCs w:val="28"/>
        </w:rPr>
        <w:t>Личной подписью подтверждаю согласие на обработку персональных данных в порядке, установленном Федеральным законом от 27 июля 2006 г. № 152-ФЗ «О персональных данных» _________________________________.</w:t>
      </w:r>
    </w:p>
    <w:p w:rsidR="00021E4F" w:rsidRPr="00C41EE9" w:rsidRDefault="00021E4F" w:rsidP="00021E4F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 заявителя)</w:t>
      </w:r>
    </w:p>
    <w:p w:rsidR="00021E4F" w:rsidRPr="00C41EE9" w:rsidRDefault="00021E4F" w:rsidP="00021E4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E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"/>
        <w:gridCol w:w="9320"/>
      </w:tblGrid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1. Копия свидетельства о рождении ребенка (оригинал для просмотра)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E4F" w:rsidRPr="003F71A2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021E4F" w:rsidRPr="003F71A2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E4F" w:rsidRPr="00C41EE9" w:rsidTr="00B857A9">
        <w:trPr>
          <w:trHeight w:val="30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2. Копия </w:t>
            </w:r>
            <w:hyperlink r:id="rId52" w:history="1">
              <w:r w:rsidRPr="00C41EE9">
                <w:rPr>
                  <w:rFonts w:ascii="Times New Roman" w:hAnsi="Times New Roman" w:cs="Times New Roman"/>
                  <w:sz w:val="28"/>
                  <w:szCs w:val="28"/>
                </w:rPr>
                <w:t>документа</w:t>
              </w:r>
            </w:hyperlink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 заявителя (оригинал для просмотра)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rPr>
          <w:trHeight w:val="306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4F" w:rsidRPr="00FA15FF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021E4F" w:rsidRPr="00FA15FF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3. Копия доверенности в случае обращения представителя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E4F" w:rsidRPr="001E64D7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021E4F" w:rsidRPr="001E64D7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4. Копия документа, подтверждающего полномочия законного представителя ребенка (для опекунов, приемных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 для иностранных граждан либо лиц без гражданства)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4F" w:rsidRPr="00FA15FF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021E4F" w:rsidRPr="00FA15FF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5.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в случае постановки ребенка на учет по закрепленной за МДОУ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eastAsia="Calibri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6. Документ, подтверждающий право заявителя на внеочередное или первоочередное предоставление места в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7. Копия удостоверения многодетной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1E4F" w:rsidRPr="00FA15FF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8. Копия документа, подтверждающего право заявителя на пребывание на территории Российской Федерации (для иностранных граждан либо лиц без гражданства)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E4F" w:rsidRPr="00FA15FF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rPr>
          <w:trHeight w:val="31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rPr>
          <w:trHeight w:val="312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rPr>
          <w:trHeight w:val="217"/>
        </w:trPr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. Копия заключения </w:t>
            </w:r>
            <w:proofErr w:type="spellStart"/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в случае, если ребенок имеет ограниченные возможности здоровья или является инвалидом и ему требуются специальные условия для получения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C41EE9" w:rsidTr="00B857A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. Медицинское заключение в случае, если ребенок является часто болеющим, </w:t>
            </w:r>
            <w:proofErr w:type="spellStart"/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тубинфицированным</w:t>
            </w:r>
            <w:proofErr w:type="spellEnd"/>
            <w:r w:rsidRPr="00C41EE9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proofErr w:type="spellStart"/>
            <w:r w:rsidRPr="00C41EE9">
              <w:rPr>
                <w:rFonts w:ascii="Times New Roman" w:hAnsi="Times New Roman" w:cs="Times New Roman"/>
                <w:sz w:val="28"/>
                <w:szCs w:val="28"/>
              </w:rPr>
              <w:t>тубконтактным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1E4F" w:rsidRPr="00C41EE9" w:rsidTr="00B857A9">
        <w:trPr>
          <w:trHeight w:val="310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021E4F" w:rsidRPr="00C41EE9" w:rsidRDefault="00021E4F" w:rsidP="00B857A9">
            <w:pPr>
              <w:pStyle w:val="ConsPlusNormal"/>
              <w:spacing w:line="228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4F" w:rsidRPr="00653D3E" w:rsidRDefault="00021E4F" w:rsidP="00021E4F">
      <w:pPr>
        <w:spacing w:line="228" w:lineRule="auto"/>
        <w:ind w:firstLine="0"/>
        <w:rPr>
          <w:rFonts w:ascii="Times New Roman" w:hAnsi="Times New Roman"/>
          <w:sz w:val="27"/>
          <w:szCs w:val="27"/>
        </w:rPr>
      </w:pPr>
      <w:r w:rsidRPr="00653D3E">
        <w:rPr>
          <w:rFonts w:ascii="Times New Roman" w:hAnsi="Times New Roman"/>
          <w:sz w:val="28"/>
          <w:szCs w:val="28"/>
        </w:rPr>
        <w:t>____________________                                             ________________________</w:t>
      </w:r>
    </w:p>
    <w:p w:rsidR="00021E4F" w:rsidRDefault="00021E4F" w:rsidP="00021E4F">
      <w:pPr>
        <w:tabs>
          <w:tab w:val="left" w:pos="8603"/>
        </w:tabs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0A26">
        <w:rPr>
          <w:rFonts w:ascii="Times New Roman" w:hAnsi="Times New Roman"/>
          <w:sz w:val="24"/>
          <w:szCs w:val="24"/>
        </w:rPr>
        <w:t xml:space="preserve">  </w:t>
      </w:r>
      <w:r w:rsidRPr="002C0E8A">
        <w:rPr>
          <w:rFonts w:ascii="Times New Roman" w:hAnsi="Times New Roman"/>
          <w:sz w:val="24"/>
          <w:szCs w:val="24"/>
        </w:rPr>
        <w:t xml:space="preserve">(дата)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C0E8A">
        <w:rPr>
          <w:rFonts w:ascii="Times New Roman" w:hAnsi="Times New Roman"/>
          <w:sz w:val="24"/>
          <w:szCs w:val="24"/>
        </w:rPr>
        <w:t>(подпись заявителя</w:t>
      </w:r>
      <w:r>
        <w:rPr>
          <w:rFonts w:ascii="Times New Roman" w:hAnsi="Times New Roman"/>
          <w:sz w:val="24"/>
          <w:szCs w:val="24"/>
        </w:rPr>
        <w:t>)</w:t>
      </w:r>
    </w:p>
    <w:p w:rsidR="00021E4F" w:rsidRPr="00686F06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686F06">
        <w:rPr>
          <w:rFonts w:ascii="Times New Roman" w:hAnsi="Times New Roman" w:cs="Times New Roman"/>
          <w:sz w:val="28"/>
          <w:szCs w:val="28"/>
        </w:rPr>
        <w:t xml:space="preserve"> 3 к регламенту</w:t>
      </w:r>
    </w:p>
    <w:p w:rsidR="00021E4F" w:rsidRDefault="00021E4F" w:rsidP="00021E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1E4F" w:rsidRPr="00A43FE4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E4">
        <w:rPr>
          <w:rFonts w:ascii="Times New Roman" w:hAnsi="Times New Roman" w:cs="Times New Roman"/>
          <w:b/>
          <w:sz w:val="28"/>
          <w:szCs w:val="28"/>
        </w:rPr>
        <w:t>Форма талона-уведомления</w:t>
      </w:r>
    </w:p>
    <w:p w:rsidR="00021E4F" w:rsidRPr="00A43FE4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A43FE4" w:rsidRDefault="00021E4F" w:rsidP="00021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02"/>
      <w:bookmarkEnd w:id="13"/>
      <w:r w:rsidRPr="00A43FE4">
        <w:rPr>
          <w:rFonts w:ascii="Times New Roman" w:hAnsi="Times New Roman" w:cs="Times New Roman"/>
          <w:sz w:val="28"/>
          <w:szCs w:val="28"/>
        </w:rPr>
        <w:t>Талон-уведомление</w:t>
      </w:r>
    </w:p>
    <w:p w:rsidR="00021E4F" w:rsidRPr="00A43FE4" w:rsidRDefault="00021E4F" w:rsidP="00021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FE4">
        <w:rPr>
          <w:rFonts w:ascii="Times New Roman" w:hAnsi="Times New Roman" w:cs="Times New Roman"/>
          <w:sz w:val="28"/>
          <w:szCs w:val="28"/>
        </w:rPr>
        <w:t>о постановке ребенка на учет в целях зачисления в МДОУ</w:t>
      </w:r>
    </w:p>
    <w:p w:rsidR="00021E4F" w:rsidRPr="00A43FE4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3310"/>
      </w:tblGrid>
      <w:tr w:rsidR="00021E4F" w:rsidRPr="00A43FE4" w:rsidTr="00B857A9">
        <w:tc>
          <w:tcPr>
            <w:tcW w:w="5732" w:type="dxa"/>
          </w:tcPr>
          <w:p w:rsidR="00021E4F" w:rsidRPr="00A43FE4" w:rsidRDefault="00021E4F" w:rsidP="00B857A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 xml:space="preserve">Штамп с наименованием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  <w:r w:rsidRPr="007A513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</w:t>
            </w:r>
            <w:r w:rsidRPr="007A5137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21E4F" w:rsidRPr="00A43FE4" w:rsidTr="00B857A9">
        <w:tc>
          <w:tcPr>
            <w:tcW w:w="5732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A43FE4" w:rsidTr="00B857A9">
        <w:tc>
          <w:tcPr>
            <w:tcW w:w="5732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A43FE4" w:rsidTr="00B857A9">
        <w:tc>
          <w:tcPr>
            <w:tcW w:w="5732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A43FE4" w:rsidTr="00B857A9">
        <w:tc>
          <w:tcPr>
            <w:tcW w:w="5732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A43FE4" w:rsidTr="00B857A9">
        <w:tc>
          <w:tcPr>
            <w:tcW w:w="9042" w:type="dxa"/>
            <w:gridSpan w:val="2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Проверить статус ребенка можно по индивидуальному идентификационному номеру заявления либо по данным свидетельства о рождении ребенка (серия и номер) через единый портал (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), портал МОСО (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minobr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saratov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3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 xml:space="preserve">), портал образовательных учреждений г. Саратова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3" w:history="1"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sarkomobr</w:t>
              </w:r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A43FE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, а также в уполномоченном органе по телефону, при личном обращении в приемные часы</w:t>
            </w:r>
          </w:p>
        </w:tc>
      </w:tr>
      <w:tr w:rsidR="00021E4F" w:rsidRPr="00A43FE4" w:rsidTr="00B857A9">
        <w:tc>
          <w:tcPr>
            <w:tcW w:w="5732" w:type="dxa"/>
          </w:tcPr>
          <w:p w:rsidR="00021E4F" w:rsidRDefault="00021E4F" w:rsidP="00B857A9">
            <w:pPr>
              <w:pStyle w:val="ConsPlusNormal"/>
              <w:rPr>
                <w:rFonts w:ascii="Times New Roman" w:eastAsia="Calibri" w:hAnsi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наименование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структурного подразделения</w:t>
            </w:r>
            <w:r w:rsidRPr="007A513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</w:t>
            </w:r>
            <w:r w:rsidRPr="007A5137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5137">
              <w:rPr>
                <w:rFonts w:ascii="Times New Roman" w:eastAsia="Calibri" w:hAnsi="Times New Roman"/>
                <w:sz w:val="28"/>
                <w:szCs w:val="28"/>
              </w:rPr>
              <w:t>«Город Саратов»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4F" w:rsidRPr="00A43FE4" w:rsidTr="00B857A9">
        <w:tc>
          <w:tcPr>
            <w:tcW w:w="5732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специалиста структурного подразделения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FE4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10" w:type="dxa"/>
          </w:tcPr>
          <w:p w:rsidR="00021E4F" w:rsidRPr="00A43FE4" w:rsidRDefault="00021E4F" w:rsidP="00B857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4F" w:rsidRDefault="00021E4F" w:rsidP="00021E4F">
      <w:pPr>
        <w:pStyle w:val="ConsPlusNormal"/>
        <w:ind w:left="70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21E4F" w:rsidRPr="00B70C51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B70C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0C5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5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21E4F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4F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E4F" w:rsidRPr="00B70C51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51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021E4F" w:rsidRPr="00B70C51" w:rsidRDefault="00021E4F" w:rsidP="00021E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4F" w:rsidRPr="00B70C51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29"/>
      <w:bookmarkEnd w:id="14"/>
      <w:r w:rsidRPr="00B70C5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C5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021E4F" w:rsidRPr="00B70C51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C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0C5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C51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021E4F" w:rsidRPr="00B70C51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1E4F" w:rsidRPr="00C42431" w:rsidRDefault="00021E4F" w:rsidP="00021E4F">
      <w:pPr>
        <w:pStyle w:val="ConsPlusNonformat"/>
        <w:jc w:val="center"/>
        <w:rPr>
          <w:rFonts w:ascii="Times New Roman" w:hAnsi="Times New Roman" w:cs="Times New Roman"/>
        </w:rPr>
      </w:pPr>
      <w:r w:rsidRPr="00B70C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C42431">
        <w:rPr>
          <w:rFonts w:ascii="Times New Roman" w:hAnsi="Times New Roman" w:cs="Times New Roman"/>
        </w:rPr>
        <w:t xml:space="preserve"> </w:t>
      </w:r>
      <w:r w:rsidRPr="00FD2384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Pr="00FD238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384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Саратов»)</w:t>
      </w:r>
    </w:p>
    <w:p w:rsidR="00021E4F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2D9">
        <w:rPr>
          <w:rFonts w:ascii="Times New Roman" w:hAnsi="Times New Roman" w:cs="Times New Roman"/>
          <w:sz w:val="28"/>
          <w:szCs w:val="28"/>
        </w:rPr>
        <w:t>сообщает, что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112D9">
        <w:rPr>
          <w:rFonts w:ascii="Times New Roman" w:hAnsi="Times New Roman" w:cs="Times New Roman"/>
          <w:sz w:val="28"/>
          <w:szCs w:val="28"/>
        </w:rPr>
        <w:t xml:space="preserve"> отказано в 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12D9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21E4F" w:rsidRPr="00DA3B40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12D9">
        <w:rPr>
          <w:rFonts w:ascii="Times New Roman" w:hAnsi="Times New Roman" w:cs="Times New Roman"/>
          <w:sz w:val="28"/>
          <w:szCs w:val="28"/>
        </w:rPr>
        <w:t>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4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21E4F" w:rsidRPr="00DA3B40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40">
        <w:rPr>
          <w:rFonts w:ascii="Times New Roman" w:hAnsi="Times New Roman" w:cs="Times New Roman"/>
          <w:sz w:val="28"/>
          <w:szCs w:val="28"/>
        </w:rPr>
        <w:t>Основание для отказа в предоставлении муниципальной услуги:</w:t>
      </w:r>
    </w:p>
    <w:tbl>
      <w:tblPr>
        <w:tblpPr w:leftFromText="180" w:rightFromText="180" w:vertAnchor="text" w:tblpX="18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21E4F" w:rsidRPr="00DA3B40" w:rsidTr="00B857A9">
        <w:trPr>
          <w:trHeight w:val="470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21E4F" w:rsidRPr="00DA3B40" w:rsidRDefault="00021E4F" w:rsidP="00B85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4F" w:rsidRPr="00DA3B40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B40">
        <w:rPr>
          <w:rFonts w:ascii="Times New Roman" w:hAnsi="Times New Roman" w:cs="Times New Roman"/>
          <w:sz w:val="28"/>
          <w:szCs w:val="28"/>
        </w:rPr>
        <w:t>обращение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Pr="00DA3B40">
        <w:rPr>
          <w:rFonts w:ascii="Times New Roman" w:hAnsi="Times New Roman" w:cs="Times New Roman"/>
          <w:sz w:val="28"/>
          <w:szCs w:val="28"/>
        </w:rPr>
        <w:t xml:space="preserve"> муниципальной услуги лиц,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3B40">
        <w:rPr>
          <w:rFonts w:ascii="Times New Roman" w:hAnsi="Times New Roman" w:cs="Times New Roman"/>
          <w:sz w:val="28"/>
          <w:szCs w:val="28"/>
        </w:rPr>
        <w:t xml:space="preserve"> не соответствующих 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B40">
        <w:rPr>
          <w:rFonts w:ascii="Times New Roman" w:hAnsi="Times New Roman" w:cs="Times New Roman"/>
          <w:sz w:val="28"/>
          <w:szCs w:val="28"/>
        </w:rPr>
        <w:t>заявителей, определенному пунктом 1.2 регламента;</w:t>
      </w:r>
    </w:p>
    <w:tbl>
      <w:tblPr>
        <w:tblpPr w:leftFromText="180" w:rightFromText="180" w:vertAnchor="text" w:tblpX="18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21E4F" w:rsidRPr="00DA3B40" w:rsidTr="00B857A9">
        <w:trPr>
          <w:trHeight w:val="470"/>
        </w:trPr>
        <w:tc>
          <w:tcPr>
            <w:tcW w:w="324" w:type="dxa"/>
            <w:tcBorders>
              <w:bottom w:val="single" w:sz="4" w:space="0" w:color="auto"/>
            </w:tcBorders>
          </w:tcPr>
          <w:p w:rsidR="00021E4F" w:rsidRPr="00DA3B40" w:rsidRDefault="00021E4F" w:rsidP="00B857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4F" w:rsidRPr="00DA3B40" w:rsidRDefault="00021E4F" w:rsidP="00021E4F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3B4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необходимых для предоставления муниципальной услуги, в полном объеме с учетом положений пункта 2.6.1 регламента, в том числе наличие в представленных документах недостатков, указанных в пункте 2.6.5 регламента.</w:t>
      </w:r>
    </w:p>
    <w:p w:rsidR="00021E4F" w:rsidRPr="00DA3B40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C42431" w:rsidRDefault="00021E4F" w:rsidP="00021E4F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______________________________  </w:t>
      </w:r>
      <w:r>
        <w:rPr>
          <w:rFonts w:ascii="Times New Roman" w:hAnsi="Times New Roman" w:cs="Times New Roman"/>
        </w:rPr>
        <w:t xml:space="preserve">             </w:t>
      </w:r>
      <w:r w:rsidRPr="00C42431">
        <w:rPr>
          <w:rFonts w:ascii="Times New Roman" w:hAnsi="Times New Roman" w:cs="Times New Roman"/>
        </w:rPr>
        <w:t xml:space="preserve"> ____________   </w:t>
      </w:r>
      <w:r>
        <w:rPr>
          <w:rFonts w:ascii="Times New Roman" w:hAnsi="Times New Roman" w:cs="Times New Roman"/>
        </w:rPr>
        <w:t xml:space="preserve">                     </w:t>
      </w:r>
      <w:r w:rsidRPr="00C42431">
        <w:rPr>
          <w:rFonts w:ascii="Times New Roman" w:hAnsi="Times New Roman" w:cs="Times New Roman"/>
        </w:rPr>
        <w:t>___________________________</w:t>
      </w:r>
    </w:p>
    <w:p w:rsidR="00021E4F" w:rsidRPr="00ED641F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1F">
        <w:rPr>
          <w:rFonts w:ascii="Times New Roman" w:hAnsi="Times New Roman" w:cs="Times New Roman"/>
          <w:sz w:val="24"/>
          <w:szCs w:val="24"/>
        </w:rPr>
        <w:t xml:space="preserve">(должность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D641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641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641F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</w:p>
    <w:p w:rsidR="00021E4F" w:rsidRPr="00ED641F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1F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641F">
        <w:rPr>
          <w:rFonts w:ascii="Times New Roman" w:hAnsi="Times New Roman" w:cs="Times New Roman"/>
          <w:sz w:val="24"/>
          <w:szCs w:val="24"/>
        </w:rPr>
        <w:t xml:space="preserve"> руководителя структурного</w:t>
      </w:r>
    </w:p>
    <w:p w:rsidR="00021E4F" w:rsidRPr="00ED641F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1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1F">
        <w:rPr>
          <w:rFonts w:ascii="Times New Roman" w:hAnsi="Times New Roman" w:cs="Times New Roman"/>
          <w:sz w:val="24"/>
          <w:szCs w:val="24"/>
        </w:rPr>
        <w:t xml:space="preserve">                                             подразделения администрации</w:t>
      </w:r>
    </w:p>
    <w:p w:rsidR="00021E4F" w:rsidRPr="00ED641F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1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641F">
        <w:rPr>
          <w:rFonts w:ascii="Times New Roman" w:hAnsi="Times New Roman" w:cs="Times New Roman"/>
          <w:sz w:val="24"/>
          <w:szCs w:val="24"/>
        </w:rPr>
        <w:t>Город Саратов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41F">
        <w:rPr>
          <w:rFonts w:ascii="Times New Roman" w:hAnsi="Times New Roman" w:cs="Times New Roman"/>
          <w:sz w:val="24"/>
          <w:szCs w:val="24"/>
        </w:rPr>
        <w:t>)                                                   муниципального образования</w:t>
      </w:r>
    </w:p>
    <w:p w:rsidR="00021E4F" w:rsidRPr="00ED641F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«Город Саратов»</w:t>
      </w:r>
      <w:r w:rsidRPr="00ED641F">
        <w:rPr>
          <w:rFonts w:ascii="Times New Roman" w:hAnsi="Times New Roman" w:cs="Times New Roman"/>
          <w:sz w:val="24"/>
          <w:szCs w:val="24"/>
        </w:rPr>
        <w:t>)</w:t>
      </w:r>
    </w:p>
    <w:p w:rsidR="00021E4F" w:rsidRPr="00D9530C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9530C">
        <w:rPr>
          <w:rFonts w:ascii="Times New Roman" w:hAnsi="Times New Roman" w:cs="Times New Roman"/>
          <w:sz w:val="28"/>
          <w:szCs w:val="28"/>
        </w:rPr>
        <w:t xml:space="preserve"> 5 к регламенту</w:t>
      </w:r>
    </w:p>
    <w:p w:rsidR="00021E4F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D9530C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CD4D0C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0C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</w:p>
    <w:p w:rsidR="00021E4F" w:rsidRPr="00D9530C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D9530C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83"/>
      <w:bookmarkEnd w:id="15"/>
      <w:r w:rsidRPr="00D953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30C">
        <w:rPr>
          <w:rFonts w:ascii="Times New Roman" w:hAnsi="Times New Roman" w:cs="Times New Roman"/>
          <w:sz w:val="28"/>
          <w:szCs w:val="28"/>
        </w:rPr>
        <w:t>о направлении ребенка в муниципальное дошкольное образовательное учреждение</w:t>
      </w:r>
    </w:p>
    <w:p w:rsidR="00021E4F" w:rsidRPr="00D9530C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53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3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30C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30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21E4F" w:rsidRPr="00D9530C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1E4F" w:rsidRPr="00D9530C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30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951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</w:p>
    <w:p w:rsidR="00021E4F" w:rsidRPr="00257951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57951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Саратов»)</w:t>
      </w:r>
    </w:p>
    <w:p w:rsidR="00021E4F" w:rsidRPr="00C42431" w:rsidRDefault="00021E4F" w:rsidP="00021E4F">
      <w:pPr>
        <w:pStyle w:val="ConsPlusNonformat"/>
        <w:jc w:val="both"/>
        <w:rPr>
          <w:rFonts w:ascii="Times New Roman" w:hAnsi="Times New Roman" w:cs="Times New Roman"/>
        </w:rPr>
      </w:pPr>
      <w:r w:rsidRPr="00257951">
        <w:rPr>
          <w:rFonts w:ascii="Times New Roman" w:hAnsi="Times New Roman" w:cs="Times New Roman"/>
          <w:sz w:val="28"/>
          <w:szCs w:val="28"/>
        </w:rPr>
        <w:t>сообщает, что Вашему ребенку</w:t>
      </w:r>
      <w:r w:rsidRPr="00C42431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21E4F" w:rsidRPr="00E031FC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4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031FC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021E4F" w:rsidRPr="00C42431" w:rsidRDefault="00021E4F" w:rsidP="00021E4F">
      <w:pPr>
        <w:pStyle w:val="ConsPlusNonformat"/>
        <w:jc w:val="both"/>
        <w:rPr>
          <w:rFonts w:ascii="Times New Roman" w:hAnsi="Times New Roman" w:cs="Times New Roman"/>
        </w:rPr>
      </w:pPr>
      <w:r w:rsidRPr="00E031F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031FC">
        <w:rPr>
          <w:rFonts w:ascii="Times New Roman" w:hAnsi="Times New Roman" w:cs="Times New Roman"/>
          <w:sz w:val="28"/>
          <w:szCs w:val="28"/>
        </w:rPr>
        <w:t xml:space="preserve"> года рождения предоставлено место в муниципальном дошкольном образовательном учреждении</w:t>
      </w:r>
      <w:r w:rsidRPr="00C42431">
        <w:rPr>
          <w:rFonts w:ascii="Times New Roman" w:hAnsi="Times New Roman" w:cs="Times New Roman"/>
        </w:rPr>
        <w:t xml:space="preserve"> </w:t>
      </w:r>
      <w:r w:rsidRPr="00AB46E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021E4F" w:rsidRPr="00AB46EF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46EF">
        <w:rPr>
          <w:rFonts w:ascii="Times New Roman" w:hAnsi="Times New Roman" w:cs="Times New Roman"/>
          <w:sz w:val="24"/>
          <w:szCs w:val="24"/>
        </w:rPr>
        <w:t xml:space="preserve">  (наименование учреждения)</w:t>
      </w:r>
    </w:p>
    <w:p w:rsidR="00021E4F" w:rsidRPr="008E0892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предъявлении:</w:t>
      </w:r>
    </w:p>
    <w:p w:rsidR="00021E4F" w:rsidRPr="008E0892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021E4F" w:rsidRPr="008E0892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8E0892">
        <w:rPr>
          <w:rFonts w:ascii="Times New Roman" w:hAnsi="Times New Roman" w:cs="Times New Roman"/>
          <w:color w:val="22272F"/>
          <w:sz w:val="28"/>
          <w:szCs w:val="28"/>
        </w:rPr>
        <w:t>медицинского заключения;</w:t>
      </w:r>
    </w:p>
    <w:p w:rsidR="00021E4F" w:rsidRPr="008E0892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92">
        <w:rPr>
          <w:rFonts w:ascii="Times New Roman" w:hAnsi="Times New Roman" w:cs="Times New Roman"/>
          <w:sz w:val="28"/>
          <w:szCs w:val="28"/>
        </w:rPr>
        <w:t>- свидетельства о рождении ребенка или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892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0892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ребенка);</w:t>
      </w:r>
    </w:p>
    <w:p w:rsidR="00021E4F" w:rsidRPr="008E0892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92">
        <w:rPr>
          <w:rFonts w:ascii="Times New Roman" w:hAnsi="Times New Roman" w:cs="Times New Roman"/>
          <w:sz w:val="28"/>
          <w:szCs w:val="28"/>
        </w:rPr>
        <w:t>-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892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0892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E0892">
        <w:rPr>
          <w:rFonts w:ascii="Times New Roman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E4F" w:rsidRPr="008E0892" w:rsidRDefault="00021E4F" w:rsidP="00021E4F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21E4F" w:rsidRPr="008E0892" w:rsidRDefault="00021E4F" w:rsidP="00021E4F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21E4F" w:rsidRPr="008E0892" w:rsidRDefault="00021E4F" w:rsidP="00021E4F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комиссии.</w:t>
      </w:r>
    </w:p>
    <w:p w:rsidR="00021E4F" w:rsidRDefault="00021E4F" w:rsidP="00021E4F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Дети, родители (законные представители) которых не представили необходимые для приема документы </w:t>
      </w:r>
      <w:r w:rsidRPr="008E0892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уведомления о направлении в муниципальное дошкольное образовательное учреждение, за исключением неявки по уважительной причине (при наличии подтверждающих документов)</w:t>
      </w:r>
      <w:r w:rsidRPr="008E089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остаются на учете детей, нуждающихся в предоставлении места в образовательной организации. </w:t>
      </w:r>
    </w:p>
    <w:p w:rsidR="00021E4F" w:rsidRPr="008E0892" w:rsidRDefault="00021E4F" w:rsidP="00021E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C42431" w:rsidRDefault="00021E4F" w:rsidP="00021E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44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323">
        <w:rPr>
          <w:rFonts w:ascii="Times New Roman" w:hAnsi="Times New Roman" w:cs="Times New Roman"/>
          <w:sz w:val="28"/>
          <w:szCs w:val="28"/>
        </w:rPr>
        <w:t xml:space="preserve"> 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____</w:t>
      </w:r>
      <w:r w:rsidRPr="00A4432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21E4F" w:rsidRPr="00DC2DCE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2DCE">
        <w:rPr>
          <w:rFonts w:ascii="Times New Roman" w:hAnsi="Times New Roman" w:cs="Times New Roman"/>
          <w:sz w:val="24"/>
          <w:szCs w:val="24"/>
        </w:rPr>
        <w:t xml:space="preserve">(должность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DC2DC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 xml:space="preserve">  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2DCE">
        <w:rPr>
          <w:rFonts w:ascii="Times New Roman" w:hAnsi="Times New Roman" w:cs="Times New Roman"/>
          <w:sz w:val="24"/>
          <w:szCs w:val="24"/>
        </w:rPr>
        <w:t>(фамилия, имя, отчество</w:t>
      </w:r>
    </w:p>
    <w:p w:rsidR="00021E4F" w:rsidRPr="00DC2DCE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2DCE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руководителя структурного</w:t>
      </w:r>
    </w:p>
    <w:p w:rsidR="00021E4F" w:rsidRPr="00DC2DCE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   </w:t>
      </w:r>
      <w:r w:rsidRPr="00DC2DCE">
        <w:rPr>
          <w:rFonts w:ascii="Times New Roman" w:hAnsi="Times New Roman" w:cs="Times New Roman"/>
          <w:sz w:val="24"/>
          <w:szCs w:val="24"/>
        </w:rPr>
        <w:t xml:space="preserve">                                           подразделения администрации</w:t>
      </w:r>
    </w:p>
    <w:p w:rsidR="00021E4F" w:rsidRPr="00DC2DCE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2D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2DCE">
        <w:rPr>
          <w:rFonts w:ascii="Times New Roman" w:hAnsi="Times New Roman" w:cs="Times New Roman"/>
          <w:sz w:val="24"/>
          <w:szCs w:val="24"/>
        </w:rPr>
        <w:t>Город Саратов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DCE">
        <w:rPr>
          <w:rFonts w:ascii="Times New Roman" w:hAnsi="Times New Roman" w:cs="Times New Roman"/>
          <w:sz w:val="24"/>
          <w:szCs w:val="24"/>
        </w:rPr>
        <w:t>)                                                   муниципального образования</w:t>
      </w:r>
    </w:p>
    <w:p w:rsidR="00021E4F" w:rsidRPr="00DC2DCE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«Город Саратов»</w:t>
      </w:r>
      <w:r w:rsidRPr="00DC2DCE">
        <w:rPr>
          <w:rFonts w:ascii="Times New Roman" w:hAnsi="Times New Roman" w:cs="Times New Roman"/>
          <w:sz w:val="24"/>
          <w:szCs w:val="24"/>
        </w:rPr>
        <w:t>)</w:t>
      </w:r>
    </w:p>
    <w:p w:rsidR="00021E4F" w:rsidRDefault="00021E4F" w:rsidP="00021E4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1E4F" w:rsidRPr="00A85B1B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A85B1B">
        <w:rPr>
          <w:rFonts w:ascii="Times New Roman" w:hAnsi="Times New Roman" w:cs="Times New Roman"/>
          <w:sz w:val="28"/>
          <w:szCs w:val="28"/>
        </w:rPr>
        <w:lastRenderedPageBreak/>
        <w:t>Приложение № 6 к регламенту</w:t>
      </w:r>
    </w:p>
    <w:p w:rsidR="00021E4F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A85B1B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0F5D8C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8C">
        <w:rPr>
          <w:rFonts w:ascii="Times New Roman" w:hAnsi="Times New Roman" w:cs="Times New Roman"/>
          <w:b/>
          <w:sz w:val="28"/>
          <w:szCs w:val="28"/>
        </w:rPr>
        <w:t>Форма направления</w:t>
      </w:r>
    </w:p>
    <w:p w:rsidR="00021E4F" w:rsidRPr="00A85B1B" w:rsidRDefault="00021E4F" w:rsidP="00021E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A85B1B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B1B">
        <w:rPr>
          <w:rFonts w:ascii="Times New Roman" w:hAnsi="Times New Roman" w:cs="Times New Roman"/>
          <w:sz w:val="28"/>
          <w:szCs w:val="28"/>
        </w:rPr>
        <w:t>Направление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5B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B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5B1B">
        <w:rPr>
          <w:rFonts w:ascii="Times New Roman" w:hAnsi="Times New Roman" w:cs="Times New Roman"/>
          <w:sz w:val="28"/>
          <w:szCs w:val="28"/>
        </w:rPr>
        <w:t xml:space="preserve"> 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5B1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21E4F" w:rsidRPr="00A85B1B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1E4F" w:rsidRPr="00A85B1B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A85B1B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1B">
        <w:rPr>
          <w:rFonts w:ascii="Times New Roman" w:hAnsi="Times New Roman" w:cs="Times New Roman"/>
          <w:sz w:val="28"/>
          <w:szCs w:val="28"/>
        </w:rPr>
        <w:t>В муниципальное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_________</w:t>
      </w:r>
    </w:p>
    <w:p w:rsidR="00021E4F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1B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E4F" w:rsidRPr="00DE1813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813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21E4F" w:rsidRPr="00962A51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51">
        <w:rPr>
          <w:rFonts w:ascii="Times New Roman" w:hAnsi="Times New Roman" w:cs="Times New Roman"/>
          <w:sz w:val="28"/>
          <w:szCs w:val="28"/>
        </w:rPr>
        <w:t>направляется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1E4F" w:rsidRPr="00962A51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A51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021E4F" w:rsidRPr="00CE38B5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8B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8B5"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021E4F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A9">
        <w:rPr>
          <w:rFonts w:ascii="Times New Roman" w:hAnsi="Times New Roman" w:cs="Times New Roman"/>
          <w:sz w:val="28"/>
          <w:szCs w:val="28"/>
        </w:rPr>
        <w:t xml:space="preserve">В случае неявки заявителя в МДОУ в установленный срок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6AA9">
        <w:rPr>
          <w:rFonts w:ascii="Times New Roman" w:hAnsi="Times New Roman" w:cs="Times New Roman"/>
          <w:sz w:val="28"/>
          <w:szCs w:val="28"/>
        </w:rPr>
        <w:t>30 календарных дней и (или) наличия медицинских противопоказаний для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AA9">
        <w:rPr>
          <w:rFonts w:ascii="Times New Roman" w:hAnsi="Times New Roman" w:cs="Times New Roman"/>
          <w:sz w:val="28"/>
          <w:szCs w:val="28"/>
        </w:rPr>
        <w:t xml:space="preserve">ребенком МДОУ данное направление подлежит возврату в </w:t>
      </w:r>
    </w:p>
    <w:p w:rsidR="00021E4F" w:rsidRPr="00C42431" w:rsidRDefault="00021E4F" w:rsidP="00021E4F">
      <w:pPr>
        <w:pStyle w:val="ConsPlusNonformat"/>
        <w:jc w:val="center"/>
        <w:rPr>
          <w:rFonts w:ascii="Times New Roman" w:hAnsi="Times New Roman" w:cs="Times New Roman"/>
        </w:rPr>
      </w:pPr>
      <w:r w:rsidRPr="006D6A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</w:t>
      </w:r>
      <w:r w:rsidRPr="00994C94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Pr="00C4243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C42431">
        <w:rPr>
          <w:rFonts w:ascii="Times New Roman" w:hAnsi="Times New Roman" w:cs="Times New Roman"/>
        </w:rPr>
        <w:t>_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C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42431">
        <w:rPr>
          <w:rFonts w:ascii="Times New Roman" w:hAnsi="Times New Roman" w:cs="Times New Roman"/>
        </w:rPr>
        <w:t xml:space="preserve"> </w:t>
      </w:r>
      <w:r w:rsidRPr="00994C9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4C94">
        <w:rPr>
          <w:rFonts w:ascii="Times New Roman" w:hAnsi="Times New Roman" w:cs="Times New Roman"/>
          <w:sz w:val="24"/>
          <w:szCs w:val="24"/>
        </w:rPr>
        <w:t>Город Саратов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4C94">
        <w:rPr>
          <w:rFonts w:ascii="Times New Roman" w:hAnsi="Times New Roman" w:cs="Times New Roman"/>
          <w:sz w:val="24"/>
          <w:szCs w:val="24"/>
        </w:rPr>
        <w:t>)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1E4F" w:rsidRPr="00994C94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1E4F" w:rsidRPr="00E85B98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B9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85B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5B98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1E4F" w:rsidRPr="00E85B98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B98">
        <w:rPr>
          <w:rFonts w:ascii="Times New Roman" w:hAnsi="Times New Roman" w:cs="Times New Roman"/>
          <w:sz w:val="24"/>
          <w:szCs w:val="24"/>
        </w:rPr>
        <w:t>(должность руководителя                      (подпись)                            (фамилия, имя, отчество</w:t>
      </w:r>
    </w:p>
    <w:p w:rsidR="00021E4F" w:rsidRPr="00E85B98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B98">
        <w:rPr>
          <w:rFonts w:ascii="Times New Roman" w:hAnsi="Times New Roman" w:cs="Times New Roman"/>
          <w:sz w:val="24"/>
          <w:szCs w:val="24"/>
        </w:rPr>
        <w:t>структурного подразделения                                                       руководителя структурного</w:t>
      </w:r>
    </w:p>
    <w:p w:rsidR="00021E4F" w:rsidRPr="00E85B98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B98">
        <w:rPr>
          <w:rFonts w:ascii="Times New Roman" w:hAnsi="Times New Roman" w:cs="Times New Roman"/>
          <w:sz w:val="24"/>
          <w:szCs w:val="24"/>
        </w:rPr>
        <w:t>администрации муниципального                                             подразделения администрации</w:t>
      </w:r>
    </w:p>
    <w:p w:rsidR="00021E4F" w:rsidRPr="00E85B98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B9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5B98">
        <w:rPr>
          <w:rFonts w:ascii="Times New Roman" w:hAnsi="Times New Roman" w:cs="Times New Roman"/>
          <w:sz w:val="24"/>
          <w:szCs w:val="24"/>
        </w:rPr>
        <w:t>Город Саратов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5B98">
        <w:rPr>
          <w:rFonts w:ascii="Times New Roman" w:hAnsi="Times New Roman" w:cs="Times New Roman"/>
          <w:sz w:val="24"/>
          <w:szCs w:val="24"/>
        </w:rPr>
        <w:t>)                                                   муниципального образования</w:t>
      </w:r>
    </w:p>
    <w:p w:rsidR="00021E4F" w:rsidRPr="00E85B98" w:rsidRDefault="00021E4F" w:rsidP="00021E4F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«Город Саратов»</w:t>
      </w:r>
      <w:r w:rsidRPr="00E85B98">
        <w:rPr>
          <w:rFonts w:ascii="Times New Roman" w:hAnsi="Times New Roman" w:cs="Times New Roman"/>
          <w:sz w:val="24"/>
          <w:szCs w:val="24"/>
        </w:rPr>
        <w:t>)</w:t>
      </w:r>
    </w:p>
    <w:p w:rsidR="00021E4F" w:rsidRPr="00E85B98" w:rsidRDefault="00021E4F" w:rsidP="0002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1E4F" w:rsidRPr="00C42431" w:rsidRDefault="00021E4F" w:rsidP="00021E4F">
      <w:pPr>
        <w:pStyle w:val="ConsPlusNormal"/>
        <w:jc w:val="both"/>
        <w:rPr>
          <w:rFonts w:ascii="Times New Roman" w:hAnsi="Times New Roman" w:cs="Times New Roman"/>
        </w:rPr>
      </w:pPr>
    </w:p>
    <w:p w:rsidR="00021E4F" w:rsidRDefault="00021E4F" w:rsidP="00021E4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021E4F" w:rsidRPr="004921CF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4921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21CF">
        <w:rPr>
          <w:rFonts w:ascii="Times New Roman" w:hAnsi="Times New Roman" w:cs="Times New Roman"/>
          <w:sz w:val="28"/>
          <w:szCs w:val="28"/>
        </w:rPr>
        <w:t xml:space="preserve"> 7 к регламенту</w:t>
      </w:r>
    </w:p>
    <w:p w:rsidR="00021E4F" w:rsidRDefault="00021E4F" w:rsidP="00021E4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4921CF" w:rsidRDefault="00021E4F" w:rsidP="00021E4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0F5D8C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8C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021E4F" w:rsidRPr="00C42431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EF3E5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21E4F" w:rsidRPr="00C42431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EF3E54">
        <w:rPr>
          <w:rFonts w:ascii="Times New Roman" w:hAnsi="Times New Roman" w:cs="Times New Roman"/>
          <w:sz w:val="24"/>
          <w:szCs w:val="24"/>
        </w:rPr>
        <w:t>(наименование должности, фамилия</w:t>
      </w:r>
      <w:r w:rsidRPr="00C42431">
        <w:rPr>
          <w:rFonts w:ascii="Times New Roman" w:hAnsi="Times New Roman" w:cs="Times New Roman"/>
        </w:rPr>
        <w:t>,</w:t>
      </w:r>
    </w:p>
    <w:p w:rsidR="00021E4F" w:rsidRPr="00B72D7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72D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1E4F" w:rsidRPr="00EF3E54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3E54">
        <w:rPr>
          <w:rFonts w:ascii="Times New Roman" w:hAnsi="Times New Roman" w:cs="Times New Roman"/>
          <w:sz w:val="24"/>
          <w:szCs w:val="24"/>
        </w:rPr>
        <w:t>инициалы руководителя структурного</w:t>
      </w:r>
    </w:p>
    <w:p w:rsidR="00021E4F" w:rsidRPr="00B72D7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72D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1E4F" w:rsidRPr="00EF3E54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3E54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021E4F" w:rsidRPr="00230E28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30E2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21E4F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3E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21E4F" w:rsidRPr="00EF3E54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30E2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3E54">
        <w:rPr>
          <w:rFonts w:ascii="Times New Roman" w:hAnsi="Times New Roman" w:cs="Times New Roman"/>
          <w:sz w:val="24"/>
          <w:szCs w:val="24"/>
        </w:rPr>
        <w:t>Город Саратов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3E54">
        <w:rPr>
          <w:rFonts w:ascii="Times New Roman" w:hAnsi="Times New Roman" w:cs="Times New Roman"/>
          <w:sz w:val="24"/>
          <w:szCs w:val="24"/>
        </w:rPr>
        <w:t>)</w:t>
      </w:r>
    </w:p>
    <w:p w:rsidR="00021E4F" w:rsidRPr="00EF3E54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224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, </w:t>
      </w:r>
      <w:r w:rsidRPr="00EF3E54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21E4F" w:rsidRPr="0003251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3251F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021E4F" w:rsidRPr="0003251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3251F">
        <w:rPr>
          <w:rFonts w:ascii="Times New Roman" w:hAnsi="Times New Roman" w:cs="Times New Roman"/>
          <w:sz w:val="28"/>
          <w:szCs w:val="28"/>
        </w:rPr>
        <w:t>населенный</w:t>
      </w:r>
      <w:r>
        <w:rPr>
          <w:rFonts w:ascii="Times New Roman" w:hAnsi="Times New Roman" w:cs="Times New Roman"/>
          <w:sz w:val="28"/>
          <w:szCs w:val="28"/>
        </w:rPr>
        <w:t xml:space="preserve"> пункт _________________</w:t>
      </w:r>
      <w:r w:rsidRPr="0003251F">
        <w:rPr>
          <w:rFonts w:ascii="Times New Roman" w:hAnsi="Times New Roman" w:cs="Times New Roman"/>
          <w:sz w:val="28"/>
          <w:szCs w:val="28"/>
        </w:rPr>
        <w:t>,</w:t>
      </w:r>
    </w:p>
    <w:p w:rsidR="00021E4F" w:rsidRPr="0003251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3251F">
        <w:rPr>
          <w:rFonts w:ascii="Times New Roman" w:hAnsi="Times New Roman" w:cs="Times New Roman"/>
          <w:sz w:val="28"/>
          <w:szCs w:val="28"/>
        </w:rPr>
        <w:t>улица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3251F">
        <w:rPr>
          <w:rFonts w:ascii="Times New Roman" w:hAnsi="Times New Roman" w:cs="Times New Roman"/>
          <w:sz w:val="28"/>
          <w:szCs w:val="28"/>
        </w:rPr>
        <w:t>,</w:t>
      </w:r>
    </w:p>
    <w:p w:rsidR="00021E4F" w:rsidRPr="0003251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3251F">
        <w:rPr>
          <w:rFonts w:ascii="Times New Roman" w:hAnsi="Times New Roman" w:cs="Times New Roman"/>
          <w:sz w:val="28"/>
          <w:szCs w:val="28"/>
        </w:rPr>
        <w:t>дом ______</w:t>
      </w:r>
      <w:r>
        <w:rPr>
          <w:rFonts w:ascii="Times New Roman" w:hAnsi="Times New Roman" w:cs="Times New Roman"/>
          <w:sz w:val="28"/>
          <w:szCs w:val="28"/>
        </w:rPr>
        <w:t>, кв. _____, тел. __________</w:t>
      </w:r>
      <w:r w:rsidRPr="0003251F">
        <w:rPr>
          <w:rFonts w:ascii="Times New Roman" w:hAnsi="Times New Roman" w:cs="Times New Roman"/>
          <w:sz w:val="28"/>
          <w:szCs w:val="28"/>
        </w:rPr>
        <w:t>,</w:t>
      </w:r>
    </w:p>
    <w:p w:rsidR="00021E4F" w:rsidRPr="0003251F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51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51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E4F" w:rsidRPr="00C42431" w:rsidRDefault="00021E4F" w:rsidP="00021E4F">
      <w:pPr>
        <w:pStyle w:val="ConsPlusNonformat"/>
        <w:ind w:left="4253"/>
        <w:jc w:val="both"/>
        <w:rPr>
          <w:rFonts w:ascii="Times New Roman" w:hAnsi="Times New Roman" w:cs="Times New Roman"/>
        </w:rPr>
      </w:pPr>
    </w:p>
    <w:p w:rsidR="00021E4F" w:rsidRPr="00151205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91"/>
      <w:bookmarkEnd w:id="16"/>
      <w:r w:rsidRPr="00151205">
        <w:rPr>
          <w:rFonts w:ascii="Times New Roman" w:hAnsi="Times New Roman" w:cs="Times New Roman"/>
          <w:sz w:val="28"/>
          <w:szCs w:val="28"/>
        </w:rPr>
        <w:t>Заявление</w:t>
      </w:r>
    </w:p>
    <w:p w:rsidR="00021E4F" w:rsidRPr="00151205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1205">
        <w:rPr>
          <w:rFonts w:ascii="Times New Roman" w:hAnsi="Times New Roman" w:cs="Times New Roman"/>
          <w:sz w:val="28"/>
          <w:szCs w:val="28"/>
        </w:rPr>
        <w:t>об отказе от направления в предложенное МДОУ</w:t>
      </w:r>
    </w:p>
    <w:p w:rsidR="00021E4F" w:rsidRPr="00151205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C42431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1205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1205">
        <w:rPr>
          <w:rFonts w:ascii="Times New Roman" w:hAnsi="Times New Roman" w:cs="Times New Roman"/>
          <w:sz w:val="28"/>
          <w:szCs w:val="28"/>
        </w:rPr>
        <w:t>,</w:t>
      </w:r>
    </w:p>
    <w:p w:rsidR="00021E4F" w:rsidRPr="004B17EC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7E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21E4F" w:rsidRPr="004B17EC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17EC">
        <w:rPr>
          <w:rFonts w:ascii="Times New Roman" w:hAnsi="Times New Roman" w:cs="Times New Roman"/>
          <w:sz w:val="28"/>
          <w:szCs w:val="28"/>
        </w:rPr>
        <w:t>отказываюсь от предоставленного моему ребенку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21E4F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B17EC">
        <w:rPr>
          <w:rFonts w:ascii="Times New Roman" w:hAnsi="Times New Roman" w:cs="Times New Roman"/>
          <w:sz w:val="24"/>
          <w:szCs w:val="24"/>
        </w:rPr>
        <w:t>(фамилия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7EC">
        <w:rPr>
          <w:rFonts w:ascii="Times New Roman" w:hAnsi="Times New Roman" w:cs="Times New Roman"/>
          <w:sz w:val="24"/>
          <w:szCs w:val="24"/>
        </w:rPr>
        <w:t xml:space="preserve"> имя, отчество </w:t>
      </w:r>
      <w:r w:rsidRPr="007F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E4F" w:rsidRPr="004B17EC" w:rsidRDefault="00021E4F" w:rsidP="00021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7EC">
        <w:rPr>
          <w:rFonts w:ascii="Times New Roman" w:hAnsi="Times New Roman" w:cs="Times New Roman"/>
          <w:sz w:val="24"/>
          <w:szCs w:val="24"/>
        </w:rPr>
        <w:t>ребенка, дата рождения)</w:t>
      </w:r>
    </w:p>
    <w:p w:rsidR="00021E4F" w:rsidRPr="00C46402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402">
        <w:rPr>
          <w:rFonts w:ascii="Times New Roman" w:hAnsi="Times New Roman" w:cs="Times New Roman"/>
          <w:sz w:val="28"/>
          <w:szCs w:val="28"/>
        </w:rPr>
        <w:t xml:space="preserve">места в муниципальном дошкольном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C46402">
        <w:rPr>
          <w:rFonts w:ascii="Times New Roman" w:hAnsi="Times New Roman" w:cs="Times New Roman"/>
          <w:sz w:val="28"/>
          <w:szCs w:val="28"/>
        </w:rPr>
        <w:t xml:space="preserve"> в связи с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021E4F" w:rsidRPr="00C46402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02">
        <w:rPr>
          <w:rFonts w:ascii="Times New Roman" w:hAnsi="Times New Roman" w:cs="Times New Roman"/>
          <w:sz w:val="28"/>
          <w:szCs w:val="28"/>
        </w:rPr>
        <w:t>Прошу сохранить место в очереди в целях предоставления места в МДОУ в 20___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4640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1E4F" w:rsidRPr="00C46402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C46402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6402">
        <w:rPr>
          <w:rFonts w:ascii="Times New Roman" w:hAnsi="Times New Roman" w:cs="Times New Roman"/>
          <w:sz w:val="28"/>
          <w:szCs w:val="28"/>
        </w:rPr>
        <w:t>Дата ___________________                         Подпись ______________________</w:t>
      </w:r>
    </w:p>
    <w:p w:rsidR="00021E4F" w:rsidRDefault="00021E4F" w:rsidP="00021E4F">
      <w:pPr>
        <w:pStyle w:val="ConsPlusNormal"/>
        <w:outlineLvl w:val="1"/>
        <w:rPr>
          <w:rFonts w:ascii="Times New Roman" w:hAnsi="Times New Roman" w:cs="Times New Roman"/>
        </w:rPr>
      </w:pPr>
    </w:p>
    <w:p w:rsidR="00021E4F" w:rsidRDefault="00021E4F" w:rsidP="00021E4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021E4F" w:rsidRPr="00486F9E" w:rsidRDefault="00021E4F" w:rsidP="00021E4F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486F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F9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9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21E4F" w:rsidRDefault="00021E4F" w:rsidP="00021E4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21E4F" w:rsidRDefault="00021E4F" w:rsidP="00021E4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21E4F" w:rsidRPr="00486F9E" w:rsidRDefault="00021E4F" w:rsidP="00021E4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21E4F" w:rsidRPr="005704F4" w:rsidRDefault="00021E4F" w:rsidP="00021E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F4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021E4F" w:rsidRPr="005704F4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704F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21E4F" w:rsidRPr="005704F4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704F4">
        <w:rPr>
          <w:rFonts w:ascii="Times New Roman" w:hAnsi="Times New Roman" w:cs="Times New Roman"/>
          <w:sz w:val="24"/>
          <w:szCs w:val="24"/>
        </w:rPr>
        <w:t>(наименование должности, фамилия,</w:t>
      </w:r>
    </w:p>
    <w:p w:rsidR="00021E4F" w:rsidRPr="00610CD3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10CD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1E4F" w:rsidRPr="00610CD3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0CD3">
        <w:rPr>
          <w:rFonts w:ascii="Times New Roman" w:hAnsi="Times New Roman" w:cs="Times New Roman"/>
          <w:sz w:val="24"/>
          <w:szCs w:val="24"/>
        </w:rPr>
        <w:t>инициалы руководителя структурного</w:t>
      </w:r>
    </w:p>
    <w:p w:rsidR="00021E4F" w:rsidRPr="00610CD3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10CD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1E4F" w:rsidRPr="00610CD3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0CD3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021E4F" w:rsidRPr="00C424AA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424A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1E4F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424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1E4F" w:rsidRPr="00C424AA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424AA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424AA">
        <w:rPr>
          <w:rFonts w:ascii="Times New Roman" w:hAnsi="Times New Roman" w:cs="Times New Roman"/>
          <w:sz w:val="24"/>
          <w:szCs w:val="24"/>
        </w:rPr>
        <w:t>«Город Саратов»)</w:t>
      </w:r>
    </w:p>
    <w:p w:rsidR="00021E4F" w:rsidRPr="00C424AA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424A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 ,</w:t>
      </w:r>
    </w:p>
    <w:p w:rsidR="00021E4F" w:rsidRPr="00C42431" w:rsidRDefault="00021E4F" w:rsidP="00021E4F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C424AA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r w:rsidRPr="00C42431">
        <w:rPr>
          <w:rFonts w:ascii="Times New Roman" w:hAnsi="Times New Roman" w:cs="Times New Roman"/>
        </w:rPr>
        <w:t>)</w:t>
      </w:r>
    </w:p>
    <w:p w:rsidR="00021E4F" w:rsidRPr="005F122B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122B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021E4F" w:rsidRPr="005F122B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122B">
        <w:rPr>
          <w:rFonts w:ascii="Times New Roman" w:hAnsi="Times New Roman" w:cs="Times New Roman"/>
          <w:sz w:val="28"/>
          <w:szCs w:val="28"/>
        </w:rPr>
        <w:t>населенный</w:t>
      </w:r>
      <w:r>
        <w:rPr>
          <w:rFonts w:ascii="Times New Roman" w:hAnsi="Times New Roman" w:cs="Times New Roman"/>
          <w:sz w:val="28"/>
          <w:szCs w:val="28"/>
        </w:rPr>
        <w:t xml:space="preserve"> пункт _________________</w:t>
      </w:r>
      <w:r w:rsidRPr="005F122B">
        <w:rPr>
          <w:rFonts w:ascii="Times New Roman" w:hAnsi="Times New Roman" w:cs="Times New Roman"/>
          <w:sz w:val="28"/>
          <w:szCs w:val="28"/>
        </w:rPr>
        <w:t>,</w:t>
      </w:r>
    </w:p>
    <w:p w:rsidR="00021E4F" w:rsidRPr="005F122B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122B">
        <w:rPr>
          <w:rFonts w:ascii="Times New Roman" w:hAnsi="Times New Roman" w:cs="Times New Roman"/>
          <w:sz w:val="28"/>
          <w:szCs w:val="28"/>
        </w:rPr>
        <w:t>улица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F122B">
        <w:rPr>
          <w:rFonts w:ascii="Times New Roman" w:hAnsi="Times New Roman" w:cs="Times New Roman"/>
          <w:sz w:val="28"/>
          <w:szCs w:val="28"/>
        </w:rPr>
        <w:t>,</w:t>
      </w:r>
    </w:p>
    <w:p w:rsidR="00021E4F" w:rsidRPr="005F122B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122B">
        <w:rPr>
          <w:rFonts w:ascii="Times New Roman" w:hAnsi="Times New Roman" w:cs="Times New Roman"/>
          <w:sz w:val="28"/>
          <w:szCs w:val="28"/>
        </w:rPr>
        <w:t>дом ______</w:t>
      </w:r>
      <w:r>
        <w:rPr>
          <w:rFonts w:ascii="Times New Roman" w:hAnsi="Times New Roman" w:cs="Times New Roman"/>
          <w:sz w:val="28"/>
          <w:szCs w:val="28"/>
        </w:rPr>
        <w:t>, кв. _____, тел. __________</w:t>
      </w:r>
      <w:r w:rsidRPr="005F122B">
        <w:rPr>
          <w:rFonts w:ascii="Times New Roman" w:hAnsi="Times New Roman" w:cs="Times New Roman"/>
          <w:sz w:val="28"/>
          <w:szCs w:val="28"/>
        </w:rPr>
        <w:t>,</w:t>
      </w:r>
    </w:p>
    <w:p w:rsidR="00021E4F" w:rsidRPr="005F122B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122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22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1E4F" w:rsidRPr="006F2C77" w:rsidRDefault="00021E4F" w:rsidP="00021E4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6F2C77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632"/>
      <w:bookmarkEnd w:id="17"/>
      <w:r w:rsidRPr="006F2C77">
        <w:rPr>
          <w:rFonts w:ascii="Times New Roman" w:hAnsi="Times New Roman" w:cs="Times New Roman"/>
          <w:sz w:val="28"/>
          <w:szCs w:val="28"/>
        </w:rPr>
        <w:t>Заявление</w:t>
      </w:r>
    </w:p>
    <w:p w:rsidR="00021E4F" w:rsidRPr="006F2C77" w:rsidRDefault="00021E4F" w:rsidP="00021E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C77">
        <w:rPr>
          <w:rFonts w:ascii="Times New Roman" w:hAnsi="Times New Roman" w:cs="Times New Roman"/>
          <w:sz w:val="28"/>
          <w:szCs w:val="28"/>
        </w:rPr>
        <w:t>об отказе от предоставления муниципальной услуги</w:t>
      </w:r>
    </w:p>
    <w:p w:rsidR="00021E4F" w:rsidRPr="006F2C77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6F2C77" w:rsidRDefault="00021E4F" w:rsidP="00021E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77">
        <w:rPr>
          <w:rFonts w:ascii="Times New Roman" w:hAnsi="Times New Roman" w:cs="Times New Roman"/>
          <w:sz w:val="28"/>
          <w:szCs w:val="28"/>
        </w:rPr>
        <w:t>Прошу исключить моего ребенка 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1E4F" w:rsidRPr="006F2C77" w:rsidRDefault="00021E4F" w:rsidP="00021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2C77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рождения)</w:t>
      </w:r>
    </w:p>
    <w:p w:rsidR="00021E4F" w:rsidRPr="006F2C77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77">
        <w:rPr>
          <w:rFonts w:ascii="Times New Roman" w:hAnsi="Times New Roman" w:cs="Times New Roman"/>
          <w:sz w:val="28"/>
          <w:szCs w:val="28"/>
        </w:rPr>
        <w:t>из числа поставленных на учет детей, подлежащих обучению по образовательным программам дошкольного образования, в связи 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F2C77">
        <w:rPr>
          <w:rFonts w:ascii="Times New Roman" w:hAnsi="Times New Roman" w:cs="Times New Roman"/>
          <w:sz w:val="28"/>
          <w:szCs w:val="28"/>
        </w:rPr>
        <w:t>.</w:t>
      </w:r>
    </w:p>
    <w:p w:rsidR="00021E4F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6F2C77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E4F" w:rsidRPr="006F2C77" w:rsidRDefault="00021E4F" w:rsidP="00021E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C77">
        <w:rPr>
          <w:rFonts w:ascii="Times New Roman" w:hAnsi="Times New Roman" w:cs="Times New Roman"/>
          <w:sz w:val="28"/>
          <w:szCs w:val="28"/>
        </w:rPr>
        <w:t>Дата 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2C77">
        <w:rPr>
          <w:rFonts w:ascii="Times New Roman" w:hAnsi="Times New Roman" w:cs="Times New Roman"/>
          <w:sz w:val="28"/>
          <w:szCs w:val="28"/>
        </w:rPr>
        <w:t xml:space="preserve">                      Подпись ______________________</w:t>
      </w:r>
    </w:p>
    <w:p w:rsidR="00021E4F" w:rsidRPr="00C42431" w:rsidRDefault="00021E4F" w:rsidP="00021E4F">
      <w:pPr>
        <w:pStyle w:val="ConsPlusNormal"/>
        <w:jc w:val="both"/>
        <w:rPr>
          <w:rFonts w:ascii="Times New Roman" w:hAnsi="Times New Roman" w:cs="Times New Roman"/>
        </w:rPr>
      </w:pPr>
    </w:p>
    <w:p w:rsidR="00021E4F" w:rsidRPr="00C42431" w:rsidRDefault="00021E4F" w:rsidP="00021E4F">
      <w:pPr>
        <w:pStyle w:val="ConsPlusNormal"/>
        <w:jc w:val="both"/>
        <w:rPr>
          <w:rFonts w:ascii="Times New Roman" w:hAnsi="Times New Roman" w:cs="Times New Roman"/>
        </w:rPr>
      </w:pPr>
    </w:p>
    <w:p w:rsidR="00021E4F" w:rsidRPr="00C42431" w:rsidRDefault="00021E4F" w:rsidP="00021E4F">
      <w:pPr>
        <w:rPr>
          <w:rFonts w:ascii="Times New Roman" w:hAnsi="Times New Roman"/>
        </w:rPr>
      </w:pPr>
    </w:p>
    <w:p w:rsidR="008647F6" w:rsidRDefault="008647F6"/>
    <w:sectPr w:rsidR="008647F6" w:rsidSect="001E64D7">
      <w:pgSz w:w="11905" w:h="16838"/>
      <w:pgMar w:top="1134" w:right="850" w:bottom="993" w:left="1701" w:header="567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71" w:rsidRPr="00D748E5" w:rsidRDefault="00454503">
    <w:pPr>
      <w:pStyle w:val="a5"/>
      <w:jc w:val="right"/>
      <w:rPr>
        <w:rFonts w:ascii="Times New Roman" w:hAnsi="Times New Roman"/>
        <w:sz w:val="24"/>
        <w:szCs w:val="24"/>
      </w:rPr>
    </w:pPr>
    <w:r w:rsidRPr="00D748E5">
      <w:rPr>
        <w:rFonts w:ascii="Times New Roman" w:hAnsi="Times New Roman"/>
        <w:sz w:val="24"/>
        <w:szCs w:val="24"/>
      </w:rPr>
      <w:fldChar w:fldCharType="begin"/>
    </w:r>
    <w:r w:rsidRPr="00D748E5">
      <w:rPr>
        <w:rFonts w:ascii="Times New Roman" w:hAnsi="Times New Roman"/>
        <w:sz w:val="24"/>
        <w:szCs w:val="24"/>
      </w:rPr>
      <w:instrText xml:space="preserve"> PAGE   \* MERGEFORMAT </w:instrText>
    </w:r>
    <w:r w:rsidRPr="00D748E5">
      <w:rPr>
        <w:rFonts w:ascii="Times New Roman" w:hAnsi="Times New Roman"/>
        <w:sz w:val="24"/>
        <w:szCs w:val="24"/>
      </w:rPr>
      <w:fldChar w:fldCharType="separate"/>
    </w:r>
    <w:r w:rsidR="00021E4F">
      <w:rPr>
        <w:rFonts w:ascii="Times New Roman" w:hAnsi="Times New Roman"/>
        <w:noProof/>
        <w:sz w:val="24"/>
        <w:szCs w:val="24"/>
      </w:rPr>
      <w:t>20</w:t>
    </w:r>
    <w:r w:rsidRPr="00D748E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E331EA6"/>
    <w:multiLevelType w:val="hybridMultilevel"/>
    <w:tmpl w:val="2F10DD30"/>
    <w:lvl w:ilvl="0" w:tplc="A49C7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76941"/>
    <w:multiLevelType w:val="hybridMultilevel"/>
    <w:tmpl w:val="F3B29186"/>
    <w:lvl w:ilvl="0" w:tplc="40C2D71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CA4717"/>
    <w:multiLevelType w:val="hybridMultilevel"/>
    <w:tmpl w:val="4E96667E"/>
    <w:lvl w:ilvl="0" w:tplc="40C2D71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836B4"/>
    <w:multiLevelType w:val="hybridMultilevel"/>
    <w:tmpl w:val="BA084EC8"/>
    <w:lvl w:ilvl="0" w:tplc="D32C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A545A9"/>
    <w:multiLevelType w:val="hybridMultilevel"/>
    <w:tmpl w:val="A16A06C8"/>
    <w:lvl w:ilvl="0" w:tplc="3372EEF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21E4F"/>
    <w:rsid w:val="00021E4F"/>
    <w:rsid w:val="00454503"/>
    <w:rsid w:val="0086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21E4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02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21E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4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21E4F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uiPriority w:val="34"/>
    <w:qFormat/>
    <w:rsid w:val="00021E4F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table" w:styleId="a4">
    <w:name w:val="Table Grid"/>
    <w:basedOn w:val="a1"/>
    <w:uiPriority w:val="59"/>
    <w:rsid w:val="00021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1E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E4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21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1E4F"/>
    <w:rPr>
      <w:rFonts w:ascii="Calibri" w:eastAsia="Calibri" w:hAnsi="Calibri" w:cs="Times New Roman"/>
    </w:rPr>
  </w:style>
  <w:style w:type="paragraph" w:customStyle="1" w:styleId="s1">
    <w:name w:val="s_1"/>
    <w:basedOn w:val="a"/>
    <w:rsid w:val="00021E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21E4F"/>
    <w:pPr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21E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qFormat/>
    <w:rsid w:val="00021E4F"/>
    <w:rPr>
      <w:i/>
      <w:iCs/>
    </w:rPr>
  </w:style>
  <w:style w:type="paragraph" w:styleId="ac">
    <w:name w:val="Normal (Web)"/>
    <w:basedOn w:val="a"/>
    <w:unhideWhenUsed/>
    <w:rsid w:val="00021E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21E4F"/>
    <w:pPr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21E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E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0085C59C9C04B95B20A8E3E6CA959BF4CF329E80886C3045B6FB5F7C1432F9C684557C03818F1C10F8A5BD5AR5YEK" TargetMode="External"/><Relationship Id="rId18" Type="http://schemas.openxmlformats.org/officeDocument/2006/relationships/hyperlink" Target="consultantplus://offline/ref=150085C59C9C04B95B20A8E3E6CA959BF4CF359987856C3045B6FB5F7C1432F9C684557C03818F1C10F8A5BD5AR5YEK" TargetMode="External"/><Relationship Id="rId26" Type="http://schemas.openxmlformats.org/officeDocument/2006/relationships/hyperlink" Target="consultantplus://offline/ref=150085C59C9C04B95B20A8E3E6CA959BF5C6349884826C3045B6FB5F7C1432F9C684557C03818F1C10F8A5BD5AR5YEK" TargetMode="External"/><Relationship Id="rId39" Type="http://schemas.openxmlformats.org/officeDocument/2006/relationships/hyperlink" Target="consultantplus://offline/ref=150085C59C9C04B95B20A8F5E5A6C893FFC46892878166621FE5FD08234434AC94C40B2550C7C41013E4B9BC5A48F3A573R0YCK" TargetMode="External"/><Relationship Id="rId21" Type="http://schemas.openxmlformats.org/officeDocument/2006/relationships/hyperlink" Target="consultantplus://offline/ref=150085C59C9C04B95B20A8E3E6CA959BF4CF349681806C3045B6FB5F7C1432F9D4840D700183911415EDF3EC1F03FCA7701A047EBB6E90F7RAY7K" TargetMode="External"/><Relationship Id="rId34" Type="http://schemas.openxmlformats.org/officeDocument/2006/relationships/hyperlink" Target="consultantplus://offline/ref=478369CF16432FA1FECFC44B3BF702F547CE69C52DCADEC73612680EAD6979214C171627B3CB5F3E773D828E82xEk9F" TargetMode="External"/><Relationship Id="rId42" Type="http://schemas.openxmlformats.org/officeDocument/2006/relationships/hyperlink" Target="http://www.edu.sarkomobr.ru" TargetMode="External"/><Relationship Id="rId47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50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126373A6C0DC5BE1AE5A12962EECC2611C991880CF7CCD5A0215B779AE3A470280A874F98526805A536974EB78D5CF68703B4B8366345C6E52594F4DCt6K" TargetMode="External"/><Relationship Id="rId12" Type="http://schemas.openxmlformats.org/officeDocument/2006/relationships/hyperlink" Target="consultantplus://offline/ref=150085C59C9C04B95B20A8E3E6CA959BF5C7319A8DD73B3214E3F55A744468E9C2CD02731F82900313E6A6RBY5K" TargetMode="External"/><Relationship Id="rId17" Type="http://schemas.openxmlformats.org/officeDocument/2006/relationships/hyperlink" Target="consultantplus://offline/ref=150085C59C9C04B95B20A8E3E6CA959BF4CF359984866C3045B6FB5F7C1432F9C684557C03818F1C10F8A5BD5AR5YEK" TargetMode="External"/><Relationship Id="rId25" Type="http://schemas.openxmlformats.org/officeDocument/2006/relationships/hyperlink" Target="consultantplus://offline/ref=150085C59C9C04B95B20A8E3E6CA959BF4CF329E80866C3045B6FB5F7C1432F9D4840D700183901B18EDF3EC1F03FCA7701A047EBB6E90F7RAY7K" TargetMode="External"/><Relationship Id="rId33" Type="http://schemas.openxmlformats.org/officeDocument/2006/relationships/hyperlink" Target="consultantplus://offline/ref=478369CF16432FA1FECFC44B3BF702F547CE69C52DCBDEC73612680EAD6979214C171627B3CB5F3E773D828E82xEk9F" TargetMode="External"/><Relationship Id="rId38" Type="http://schemas.openxmlformats.org/officeDocument/2006/relationships/hyperlink" Target="consultantplus://offline/ref=150085C59C9C04B95B20A8F5E5A6C893FFC468928781616419E6FD08234434AC94C40B2542C79C1C11E6A6BB5B5DA5F43651087DA77291F7B1AE17D5R0Y4K" TargetMode="External"/><Relationship Id="rId46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0085C59C9C04B95B20A8E3E6CA959BF4CE369E84856C3045B6FB5F7C1432F9C684557C03818F1C10F8A5BD5AR5YEK" TargetMode="External"/><Relationship Id="rId20" Type="http://schemas.openxmlformats.org/officeDocument/2006/relationships/hyperlink" Target="consultantplus://offline/ref=150085C59C9C04B95B20A8E3E6CA959BF4CE369D86846C3045B6FB5F7C1432F9C684557C03818F1C10F8A5BD5AR5YEK" TargetMode="External"/><Relationship Id="rId29" Type="http://schemas.openxmlformats.org/officeDocument/2006/relationships/hyperlink" Target="consultantplus://offline/ref=150085C59C9C04B95B20A8E3E6CA959BF6C7379681866C3045B6FB5F7C1432F9C684557C03818F1C10F8A5BD5AR5YEK" TargetMode="External"/><Relationship Id="rId41" Type="http://schemas.openxmlformats.org/officeDocument/2006/relationships/hyperlink" Target="http://www.saratovmer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26373A6C0DC5BE1AE5A12962EECC2611C991880CF6CAD0A4235B779AE3A470280A874F98526805A536974EB78D5CF68703B4B8366345C6E52594F4DCt6K" TargetMode="External"/><Relationship Id="rId11" Type="http://schemas.openxmlformats.org/officeDocument/2006/relationships/hyperlink" Target="consultantplus://offline/ref=5126373A6C0DC5BE1AE5A12962EECC2611C991880AF4CED3AE2C067D92BAA8722F05D84A9F436804AC289746AC8408A6DCtAK" TargetMode="External"/><Relationship Id="rId24" Type="http://schemas.openxmlformats.org/officeDocument/2006/relationships/hyperlink" Target="consultantplus://offline/ref=478369CF16432FA1FECFC44B3BF702F547C468CB2ECEDEC73612680EAD6979214C171627B3CB5F3E773D828E82xEk9F" TargetMode="External"/><Relationship Id="rId32" Type="http://schemas.openxmlformats.org/officeDocument/2006/relationships/hyperlink" Target="consultantplus://offline/ref=478369CF16432FA1FECFC44B3BF702F546C66DC42BC8DEC73612680EAD6979214C171627B3CB5F3E773D828E82xEk9F" TargetMode="External"/><Relationship Id="rId37" Type="http://schemas.openxmlformats.org/officeDocument/2006/relationships/hyperlink" Target="consultantplus://offline/ref=150085C59C9C04B95B20A8F5E5A6C893FFC46892878063661DEBFD08234434AC94C40B2542C79C1A1AB2F6F90E5BF3A76C050461A76C91RFYEK" TargetMode="External"/><Relationship Id="rId40" Type="http://schemas.openxmlformats.org/officeDocument/2006/relationships/hyperlink" Target="consultantplus://offline/ref=B17DC32CE19C5A0968B6F3E1CAB91812B437FD75D89CC328E14711B9E919508B7E7F43FF4D2A1ED29F2DE3AA6DDF56EC1F1A5E891871ECDAV4o3I" TargetMode="External"/><Relationship Id="rId45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53" Type="http://schemas.openxmlformats.org/officeDocument/2006/relationships/hyperlink" Target="http://www.edu.sarkomobr.ru" TargetMode="External"/><Relationship Id="rId5" Type="http://schemas.openxmlformats.org/officeDocument/2006/relationships/hyperlink" Target="consultantplus://offline/ref=5126373A6C0DC5BE1AE5A12962EECC2611C9918804F2C8D3A32C067D92BAA8722F05D8589F1B6404A536974BB9D259E3965BB9B1217D4DD0F92795DFtCK" TargetMode="External"/><Relationship Id="rId15" Type="http://schemas.openxmlformats.org/officeDocument/2006/relationships/hyperlink" Target="consultantplus://offline/ref=150085C59C9C04B95B20A8E3E6CA959BF4CE36978F886C3045B6FB5F7C1432F9C684557C03818F1C10F8A5BD5AR5YEK" TargetMode="External"/><Relationship Id="rId23" Type="http://schemas.openxmlformats.org/officeDocument/2006/relationships/hyperlink" Target="consultantplus://offline/ref=150085C59C9C04B95B20A8E3E6CA959BF4CF329E84896C3045B6FB5F7C1432F9C684557C03818F1C10F8A5BD5AR5YEK" TargetMode="External"/><Relationship Id="rId28" Type="http://schemas.openxmlformats.org/officeDocument/2006/relationships/hyperlink" Target="consultantplus://offline/ref=150085C59C9C04B95B20A8E3E6CA959BF6C9339F80896C3045B6FB5F7C1432F9C684557C03818F1C10F8A5BD5AR5YEK" TargetMode="External"/><Relationship Id="rId36" Type="http://schemas.openxmlformats.org/officeDocument/2006/relationships/hyperlink" Target="consultantplus://offline/ref=150085C59C9C04B95B20A8E3E6CA959BF6CA34998F866C3045B6FB5F7C1432F9C684557C03818F1C10F8A5BD5AR5YEK" TargetMode="External"/><Relationship Id="rId49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10" Type="http://schemas.openxmlformats.org/officeDocument/2006/relationships/hyperlink" Target="consultantplus://offline/ref=5126373A6C0DC5BE1AE5A12962EECC2611C991880CF7CCD3A02E5B779AE3A470280A874F98526805A536974FB38D5CF68703B4B8366345C6E52594F4DCt6K" TargetMode="External"/><Relationship Id="rId19" Type="http://schemas.openxmlformats.org/officeDocument/2006/relationships/hyperlink" Target="consultantplus://offline/ref=150085C59C9C04B95B20A8E3E6CA959BF5C63F9A86826C3045B6FB5F7C1432F9C684557C03818F1C10F8A5BD5AR5YEK" TargetMode="External"/><Relationship Id="rId31" Type="http://schemas.openxmlformats.org/officeDocument/2006/relationships/hyperlink" Target="consultantplus://offline/ref=478369CF16432FA1FECFC44B3BF702F546C66FCB2CC1DEC73612680EAD6979214C171627B3CB5F3E773D828E82xEk9F" TargetMode="External"/><Relationship Id="rId44" Type="http://schemas.openxmlformats.org/officeDocument/2006/relationships/hyperlink" Target="consultantplus://offline/ref=9D19FF17B1F6E3999178E339016D3FB3D8231E57BE3040EE0E17A1A527A06FB5B1A84657FD782BA8DBFE6CBEA01C09E239D5EB1842SDl9H" TargetMode="External"/><Relationship Id="rId52" Type="http://schemas.openxmlformats.org/officeDocument/2006/relationships/hyperlink" Target="consultantplus://offline/ref=B17DC32CE19C5A0968B6F3E1CAB91812B437FD75D89CC328E14711B9E919508B7E7F43FF4D2A1ED29F2DE3AA6DDF56EC1F1A5E891871ECDAV4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6373A6C0DC5BE1AE5A12962EECC2611C991880CF7CED7AE2F5B779AE3A470280A874F98526805A5369748B58D5CF68703B4B8366345C6E52594F4DCt6K" TargetMode="External"/><Relationship Id="rId14" Type="http://schemas.openxmlformats.org/officeDocument/2006/relationships/hyperlink" Target="consultantplus://offline/ref=150085C59C9C04B95B20A8E3E6CA959BF4CE36978F876C3045B6FB5F7C1432F9C684557C03818F1C10F8A5BD5AR5YEK" TargetMode="External"/><Relationship Id="rId22" Type="http://schemas.openxmlformats.org/officeDocument/2006/relationships/hyperlink" Target="consultantplus://offline/ref=150085C59C9C04B95B20A8E3E6CA959BF4CE369E87896C3045B6FB5F7C1432F9C684557C03818F1C10F8A5BD5AR5YEK" TargetMode="External"/><Relationship Id="rId27" Type="http://schemas.openxmlformats.org/officeDocument/2006/relationships/hyperlink" Target="consultantplus://offline/ref=150085C59C9C04B95B20A8E3E6CA959BF3CE379B878A313A4DEFF75D7B1B6DFCD3950D73039D901C0FE4A7BCR5Y3K" TargetMode="External"/><Relationship Id="rId30" Type="http://schemas.openxmlformats.org/officeDocument/2006/relationships/hyperlink" Target="consultantplus://offline/ref=150085C59C9C04B95B20A8E3E6CA959BF6C7339D81886C3045B6FB5F7C1432F9C684557C03818F1C10F8A5BD5AR5YEK" TargetMode="External"/><Relationship Id="rId35" Type="http://schemas.openxmlformats.org/officeDocument/2006/relationships/hyperlink" Target="consultantplus://offline/ref=478369CF16432FA1FECFC44B3BF702F544CF6DCA2FC1DEC73612680EAD6979214C171627B3CB5F3E773D828E82xEk9F" TargetMode="External"/><Relationship Id="rId43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48" Type="http://schemas.openxmlformats.org/officeDocument/2006/relationships/hyperlink" Target="consultantplus://offline/ref=9D19FF17B1F6E3999178E339016D3FB3D8231E57BE3040EE0E17A1A527A06FB5B1A84654F47823F988B16DE2E5411AE336D5E91F5DD21DD9S9lCH" TargetMode="External"/><Relationship Id="rId8" Type="http://schemas.openxmlformats.org/officeDocument/2006/relationships/hyperlink" Target="consultantplus://offline/ref=5126373A6C0DC5BE1AE5BF247482912E1AC0CE800FF4C480FB735D20C5B3A225684A811ADB16650DA13DC31FF6D305A7CA48B9B0217F45CFDFt2K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10795</Words>
  <Characters>61536</Characters>
  <Application>Microsoft Office Word</Application>
  <DocSecurity>0</DocSecurity>
  <Lines>512</Lines>
  <Paragraphs>144</Paragraphs>
  <ScaleCrop>false</ScaleCrop>
  <Company/>
  <LinksUpToDate>false</LinksUpToDate>
  <CharactersWithSpaces>72187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3</cp:revision>
  <dcterms:created xsi:type="dcterms:W3CDTF">2019-08-09T10:44:00Z</dcterms:created>
  <dcterms:modified xsi:type="dcterms:W3CDTF">2019-08-09T10:48:00Z</dcterms:modified>
</cp:coreProperties>
</file>