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6E" w:rsidRPr="006B3C6E" w:rsidRDefault="006B3C6E">
      <w:pPr>
        <w:pStyle w:val="ConsPlusTitlePage"/>
      </w:pPr>
      <w:r w:rsidRPr="006B3C6E">
        <w:br/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Title"/>
        <w:jc w:val="center"/>
      </w:pPr>
      <w:r w:rsidRPr="006B3C6E">
        <w:t>АДМИНИСТРАЦИЯ МУНИЦИПАЛЬНОГО ОБРАЗОВАНИЯ</w:t>
      </w:r>
    </w:p>
    <w:p w:rsidR="006B3C6E" w:rsidRPr="006B3C6E" w:rsidRDefault="006B3C6E">
      <w:pPr>
        <w:pStyle w:val="ConsPlusTitle"/>
        <w:jc w:val="center"/>
      </w:pPr>
      <w:r w:rsidRPr="006B3C6E">
        <w:t>"ГОРОД САРАТОВ"</w:t>
      </w:r>
    </w:p>
    <w:p w:rsidR="006B3C6E" w:rsidRPr="006B3C6E" w:rsidRDefault="006B3C6E">
      <w:pPr>
        <w:pStyle w:val="ConsPlusTitle"/>
        <w:jc w:val="center"/>
      </w:pPr>
    </w:p>
    <w:p w:rsidR="006B3C6E" w:rsidRPr="006B3C6E" w:rsidRDefault="006B3C6E">
      <w:pPr>
        <w:pStyle w:val="ConsPlusTitle"/>
        <w:jc w:val="center"/>
      </w:pPr>
      <w:r w:rsidRPr="006B3C6E">
        <w:t>ПОСТАНОВЛЕНИЕ</w:t>
      </w:r>
    </w:p>
    <w:p w:rsidR="006B3C6E" w:rsidRPr="006B3C6E" w:rsidRDefault="006B3C6E">
      <w:pPr>
        <w:pStyle w:val="ConsPlusTitle"/>
        <w:jc w:val="center"/>
      </w:pPr>
      <w:r w:rsidRPr="006B3C6E">
        <w:t>от 29 апреля 2015 г. N 1171</w:t>
      </w:r>
    </w:p>
    <w:p w:rsidR="006B3C6E" w:rsidRPr="006B3C6E" w:rsidRDefault="006B3C6E">
      <w:pPr>
        <w:pStyle w:val="ConsPlusTitle"/>
        <w:jc w:val="center"/>
      </w:pPr>
    </w:p>
    <w:p w:rsidR="006B3C6E" w:rsidRPr="006B3C6E" w:rsidRDefault="006B3C6E">
      <w:pPr>
        <w:pStyle w:val="ConsPlusTitle"/>
        <w:jc w:val="center"/>
      </w:pPr>
      <w:r w:rsidRPr="006B3C6E">
        <w:t>ОБ УТВЕРЖДЕНИИ АДМИНИСТРАТИВНОГО РЕГЛАМЕНТА</w:t>
      </w:r>
    </w:p>
    <w:p w:rsidR="006B3C6E" w:rsidRPr="006B3C6E" w:rsidRDefault="006B3C6E">
      <w:pPr>
        <w:pStyle w:val="ConsPlusTitle"/>
        <w:jc w:val="center"/>
      </w:pPr>
      <w:r w:rsidRPr="006B3C6E">
        <w:t>ПРЕДОСТАВЛЕНИЯ МУНИЦИПАЛЬНОЙ УСЛУГИ "ПОСТАНОВКА НА УЧЕТ</w:t>
      </w:r>
    </w:p>
    <w:p w:rsidR="006B3C6E" w:rsidRPr="006B3C6E" w:rsidRDefault="006B3C6E">
      <w:pPr>
        <w:pStyle w:val="ConsPlusTitle"/>
        <w:jc w:val="center"/>
      </w:pPr>
      <w:r w:rsidRPr="006B3C6E">
        <w:t>ДЕТЕЙ, ПОДЛЕЖАЩИХ ОБУЧЕНИЮ ПО ОБРАЗОВАТЕЛЬНЫМ ПРОГРАММАМ</w:t>
      </w:r>
    </w:p>
    <w:p w:rsidR="006B3C6E" w:rsidRPr="006B3C6E" w:rsidRDefault="006B3C6E">
      <w:pPr>
        <w:pStyle w:val="ConsPlusTitle"/>
        <w:jc w:val="center"/>
      </w:pPr>
      <w:r w:rsidRPr="006B3C6E">
        <w:t>ДОШКОЛЬНОГО ОБРАЗОВАНИЯ"</w:t>
      </w:r>
    </w:p>
    <w:p w:rsidR="006B3C6E" w:rsidRPr="006B3C6E" w:rsidRDefault="006B3C6E">
      <w:pPr>
        <w:pStyle w:val="ConsPlusNormal"/>
        <w:jc w:val="center"/>
      </w:pPr>
      <w:r w:rsidRPr="006B3C6E">
        <w:t>Список изменяющих документов</w:t>
      </w:r>
    </w:p>
    <w:p w:rsidR="006B3C6E" w:rsidRPr="006B3C6E" w:rsidRDefault="006B3C6E">
      <w:pPr>
        <w:pStyle w:val="ConsPlusNormal"/>
        <w:jc w:val="center"/>
      </w:pPr>
      <w:r w:rsidRPr="006B3C6E">
        <w:t xml:space="preserve">(в ред. </w:t>
      </w:r>
      <w:hyperlink r:id="rId4" w:history="1">
        <w:r w:rsidRPr="006B3C6E">
          <w:t>постановления</w:t>
        </w:r>
      </w:hyperlink>
      <w:r w:rsidRPr="006B3C6E">
        <w:t xml:space="preserve"> администрации</w:t>
      </w:r>
    </w:p>
    <w:p w:rsidR="006B3C6E" w:rsidRPr="006B3C6E" w:rsidRDefault="006B3C6E">
      <w:pPr>
        <w:pStyle w:val="ConsPlusNormal"/>
        <w:jc w:val="center"/>
      </w:pPr>
      <w:r w:rsidRPr="006B3C6E">
        <w:t>муниципального образования "Город Саратов" от 13.05.2016 N 1231)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В соответствии с Федеральным </w:t>
      </w:r>
      <w:hyperlink r:id="rId5" w:history="1">
        <w:r w:rsidRPr="006B3C6E">
          <w:t>законом</w:t>
        </w:r>
      </w:hyperlink>
      <w:r w:rsidRPr="006B3C6E"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1. Утвердить административный </w:t>
      </w:r>
      <w:hyperlink w:anchor="P34" w:history="1">
        <w:r w:rsidRPr="006B3C6E">
          <w:t>регламент</w:t>
        </w:r>
      </w:hyperlink>
      <w:r w:rsidRPr="006B3C6E">
        <w:t xml:space="preserve"> предоставления муниципальной услуги "Постановка на учет детей, подлежащих обучению по образовательным программам дошкольного образования" (приложение).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 Признать утратившим силу </w:t>
      </w:r>
      <w:hyperlink r:id="rId7" w:history="1">
        <w:r w:rsidRPr="006B3C6E">
          <w:t>постановление</w:t>
        </w:r>
      </w:hyperlink>
      <w:r w:rsidRPr="006B3C6E">
        <w:t xml:space="preserve"> администрации муниципального образования "Город Саратов" от 18 марта 2011 г. N 548 "Об утверждении административного регламента предоставления муниципальной услуги "Прием детей в образовательные учреждения, реализующие основную общеобразовательную программу дошкольного образования".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4. Контроль за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Глава</w:t>
      </w:r>
    </w:p>
    <w:p w:rsidR="006B3C6E" w:rsidRPr="006B3C6E" w:rsidRDefault="006B3C6E">
      <w:pPr>
        <w:pStyle w:val="ConsPlusNormal"/>
        <w:jc w:val="right"/>
      </w:pPr>
      <w:r w:rsidRPr="006B3C6E">
        <w:t>администрации муниципального образования "Город Саратов"</w:t>
      </w:r>
    </w:p>
    <w:p w:rsidR="006B3C6E" w:rsidRPr="006B3C6E" w:rsidRDefault="006B3C6E">
      <w:pPr>
        <w:pStyle w:val="ConsPlusNormal"/>
        <w:jc w:val="right"/>
      </w:pPr>
      <w:r w:rsidRPr="006B3C6E">
        <w:t>А.Г.БУРЕНИН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</w:t>
      </w:r>
    </w:p>
    <w:p w:rsidR="006B3C6E" w:rsidRPr="006B3C6E" w:rsidRDefault="006B3C6E">
      <w:pPr>
        <w:pStyle w:val="ConsPlusNormal"/>
        <w:jc w:val="right"/>
      </w:pPr>
      <w:r w:rsidRPr="006B3C6E">
        <w:t>к постановлению</w:t>
      </w:r>
    </w:p>
    <w:p w:rsidR="006B3C6E" w:rsidRPr="006B3C6E" w:rsidRDefault="006B3C6E">
      <w:pPr>
        <w:pStyle w:val="ConsPlusNormal"/>
        <w:jc w:val="right"/>
      </w:pPr>
      <w:r w:rsidRPr="006B3C6E">
        <w:t>администрации муниципального образования "Город Саратов"</w:t>
      </w:r>
    </w:p>
    <w:p w:rsidR="006B3C6E" w:rsidRPr="006B3C6E" w:rsidRDefault="006B3C6E">
      <w:pPr>
        <w:pStyle w:val="ConsPlusNormal"/>
        <w:jc w:val="right"/>
      </w:pPr>
      <w:r w:rsidRPr="006B3C6E">
        <w:t>от 29 апреля 2015 г. N 1171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Title"/>
        <w:jc w:val="center"/>
      </w:pPr>
      <w:bookmarkStart w:id="0" w:name="P34"/>
      <w:bookmarkEnd w:id="0"/>
      <w:r w:rsidRPr="006B3C6E">
        <w:t>АДМИНИСТРАТИВНЫЙ РЕГЛАМЕНТ</w:t>
      </w:r>
    </w:p>
    <w:p w:rsidR="006B3C6E" w:rsidRPr="006B3C6E" w:rsidRDefault="006B3C6E">
      <w:pPr>
        <w:pStyle w:val="ConsPlusTitle"/>
        <w:jc w:val="center"/>
      </w:pPr>
      <w:r w:rsidRPr="006B3C6E">
        <w:t>ПРЕДОСТАВЛЕНИЯ МУНИЦИПАЛЬНОЙ УСЛУГИ "ПОСТАНОВКА НА УЧЕТ</w:t>
      </w:r>
    </w:p>
    <w:p w:rsidR="006B3C6E" w:rsidRPr="006B3C6E" w:rsidRDefault="006B3C6E">
      <w:pPr>
        <w:pStyle w:val="ConsPlusTitle"/>
        <w:jc w:val="center"/>
      </w:pPr>
      <w:r w:rsidRPr="006B3C6E">
        <w:t>ДЕТЕЙ, ПОДЛЕЖАЩИХ ОБУЧЕНИЮ ПО ОБРАЗОВАТЕЛЬНЫМ ПРОГРАММАМ</w:t>
      </w:r>
    </w:p>
    <w:p w:rsidR="006B3C6E" w:rsidRPr="006B3C6E" w:rsidRDefault="006B3C6E">
      <w:pPr>
        <w:pStyle w:val="ConsPlusTitle"/>
        <w:jc w:val="center"/>
      </w:pPr>
      <w:r w:rsidRPr="006B3C6E">
        <w:t>ДОШКОЛЬНОГО ОБРАЗОВАНИЯ"</w:t>
      </w:r>
    </w:p>
    <w:p w:rsidR="006B3C6E" w:rsidRPr="006B3C6E" w:rsidRDefault="006B3C6E">
      <w:pPr>
        <w:pStyle w:val="ConsPlusNormal"/>
        <w:jc w:val="center"/>
      </w:pPr>
      <w:r w:rsidRPr="006B3C6E">
        <w:t>Список изменяющих документов</w:t>
      </w:r>
    </w:p>
    <w:p w:rsidR="006B3C6E" w:rsidRPr="006B3C6E" w:rsidRDefault="006B3C6E">
      <w:pPr>
        <w:pStyle w:val="ConsPlusNormal"/>
        <w:jc w:val="center"/>
      </w:pPr>
      <w:r w:rsidRPr="006B3C6E">
        <w:lastRenderedPageBreak/>
        <w:t xml:space="preserve">(в ред. </w:t>
      </w:r>
      <w:hyperlink r:id="rId8" w:history="1">
        <w:r w:rsidRPr="006B3C6E">
          <w:t>постановления</w:t>
        </w:r>
      </w:hyperlink>
      <w:r w:rsidRPr="006B3C6E">
        <w:t xml:space="preserve"> администрации</w:t>
      </w:r>
    </w:p>
    <w:p w:rsidR="006B3C6E" w:rsidRPr="006B3C6E" w:rsidRDefault="006B3C6E">
      <w:pPr>
        <w:pStyle w:val="ConsPlusNormal"/>
        <w:jc w:val="center"/>
      </w:pPr>
      <w:r w:rsidRPr="006B3C6E">
        <w:t>муниципального образования "Город Саратов" от 13.05.2016 N 1231)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1. Общие положения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>1.1. Административный регламент предоставления муниципальной услуги "Постановка на учет детей, подлежащих обучению по образовательным программам дошкольного образования" (далее - регламент) устанавливает порядок и стандарт предоставления муниципальной услуги по постановке на учет детей в целях зачисления в муниципальные образовательные учреждения, реализующие образовательную программу дошкольного образования (далее - муниципальная услуга).</w:t>
      </w:r>
    </w:p>
    <w:p w:rsidR="006B3C6E" w:rsidRPr="006B3C6E" w:rsidRDefault="006B3C6E">
      <w:pPr>
        <w:pStyle w:val="ConsPlusNormal"/>
        <w:ind w:firstLine="540"/>
        <w:jc w:val="both"/>
      </w:pPr>
      <w:bookmarkStart w:id="1" w:name="P45"/>
      <w:bookmarkEnd w:id="1"/>
      <w:r w:rsidRPr="006B3C6E">
        <w:t>1.2. Заявителями на предоставление муниципальной услуги являются родители (законные представители) ребенка в возрасте до 7 лет (далее - заявители).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2. Стандарт предоставления муниципальной услуги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>2.1. Наименование муниципальной услуги "Постановка на учет детей, подлежащих обучению по образовательным программам дошкольного образования".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2.2. Наименование органа, предоставляющего муниципальную услугу.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2.2.1. Муниципальную услугу предоставляют структурные подразделения администрации муниципального образования "Город Саратов", осуществляющие функции и полномочия учредителей муниципальных образовательных учреждений, реализующих образовательную программу дошкольного образования (далее - структурные подразделения администрации муниципального образования "Город Саратов"):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администрация Волжского района муниципального образования "Город Саратов". Почтовый адрес: 410028, г. Саратов, Соборная площадь, 3. Номер контактного телефона: 23-17-21, адрес электронной почты: roovolga@gmail.com, график приема заявителей: понедельник - с 14.00 до 17.00 часов, четверг - с 10.00 до 13.00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администрация Заводского района муниципального образования "Город Саратов". Почтовый адрес: 410015, г. Саратов, просп. Энтузиастов, 20. Номер контактного телефона: 96-46-27, адрес электронной почты: sar-zoosad@mail.ru, график приема заявителей: понедельник - с 15.00 до 17.00 часов, вторник - с 10.00 до 13.00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администрация Кировского района муниципального образования "Город Саратов". Почтовый адрес: 410012, г. Саратов, ул. Большая Казачья, 14. Номер контактного телефона: 26-03-39, адрес электронной почты: kirovroo@yandex.ru, график приема заявителей: понедельник - с 14.00 до 19.00 часов, вторник - с 09.00 до 13.00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администрация Ленинского района муниципального образования "Город Саратов". Почтовый адрес: 410052, г. Саратов, ул. Международная, 1. Номер контактного телефона: 63-26-45, адрес электронной почты: lenroo64@gmail.com, график приема заявителей: вторник - с 09.00 до 18.00 часов (технический перерыв с 13.00 до 14.00 часов), среда - с 15.00 до 18.00 часов, четверг - с 15.00 до 19.00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администрация Октябрьского района муниципального образования "Город Саратов". Почтовый адрес: 410064, г. Саратов, ул. им. Горького А.М., 21. Номер контактного телефона: 72-16-04, адрес электронной почты: oktyabrskiy@inbox.ru, график приема заявителей: среда - с 16.00 до 18.00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администрация Фрунзенского района муниципального образования "Город Саратов". Почтовый адрес: 410012, г. Саратов, ул. им. Дзержинского Ф.Э., 13/15. Номер контактного телефона: 26-49-20, адрес электронной почты: frunzeoo@mail.ru, график приема заявителей: вторник - с 16.00 до 19.00 часов, четверг - с 09.00 до 12.00 часов;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комитет по образованию администрации муниципального образования "Город Саратов". Почтовый адрес: 410004, г. Саратов, ул. 2-я Садовая, 13/19. Номер контактного телефона: 29-65-19, адрес электронной почты: sarkomobraz@mail.ru, график приема заявителей: понедельник, четверг - с 17.00 до 19.00 часов.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2.3. Результатом предоставления муниципальной услуги является: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lastRenderedPageBreak/>
        <w:t>- постановка на учет ребенка в целях зачисления в муниципальное образовательное учреждение, реализующее образовательную программу дошкольного образования (далее - МДОУ);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выдача уведомления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2.4. Максимальный срок предоставления муниципальной услуги: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 части постановки ребенка на учет в случае личного обращения заявителя в структурное подразделение администрации муниципального образования "Город Саратов" - один рабочий день, в случае обращения через многофункциональный центр предоставления государственных и муниципальных услуг (далее - МФЦ), единый портал государственных и муниципальных услуг (www.gosuslugi.ru) (далее - единый портал) либо портал министерства образования Саратовской области (www.minobr.saratov.gov.ru) (далее - портал МОСО) - 10 рабочих дней;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 части выдачи уведомления о направлении ребенка в МДОУ - пять рабочих дней со дня принятия решения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2.5. Предоставление муниципальной услуги осуществляется в соответствии с: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9" w:history="1">
        <w:r w:rsidRPr="006B3C6E">
          <w:t>Конституцией</w:t>
        </w:r>
      </w:hyperlink>
      <w:r w:rsidRPr="006B3C6E">
        <w:t xml:space="preserve"> Российской Федерации, принятой 12 декабря 1993 г.;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Семейным </w:t>
      </w:r>
      <w:hyperlink r:id="rId10" w:history="1">
        <w:r w:rsidRPr="006B3C6E">
          <w:t>кодексом</w:t>
        </w:r>
      </w:hyperlink>
      <w:r w:rsidRPr="006B3C6E">
        <w:t xml:space="preserve"> Российской Федерации от 29 декабря 1995 г. N 223-ФЗ;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1" w:history="1">
        <w:r w:rsidRPr="006B3C6E">
          <w:t>законом</w:t>
        </w:r>
      </w:hyperlink>
      <w:r w:rsidRPr="006B3C6E">
        <w:t xml:space="preserve"> от 29 декабря 2012 г. N 273-ФЗ "Об образовании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2" w:history="1">
        <w:r w:rsidRPr="006B3C6E">
          <w:t>законом</w:t>
        </w:r>
      </w:hyperlink>
      <w:r w:rsidRPr="006B3C6E">
        <w:t xml:space="preserve"> от 6 октября 2003 г. N 131-ФЗ "Об общих принципах организации местного самоуправления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3" w:history="1">
        <w:r w:rsidRPr="006B3C6E">
          <w:t>законом</w:t>
        </w:r>
      </w:hyperlink>
      <w:r w:rsidRPr="006B3C6E">
        <w:t xml:space="preserve"> от 2 мая 2006 г. N 59-ФЗ "О порядке рассмотрения обращений граждан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4" w:history="1">
        <w:r w:rsidRPr="006B3C6E">
          <w:t>законом</w:t>
        </w:r>
      </w:hyperlink>
      <w:r w:rsidRPr="006B3C6E">
        <w:t xml:space="preserve"> от 24 июля 1998 г. N 124-ФЗ "Об основных гарантиях прав ребенка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5" w:history="1">
        <w:r w:rsidRPr="006B3C6E">
          <w:t>законом</w:t>
        </w:r>
      </w:hyperlink>
      <w:r w:rsidRPr="006B3C6E">
        <w:t xml:space="preserve"> от 27 июля 2010 г. N 210-ФЗ "Об организации предоставления государственных и муниципальных услуг";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6" w:history="1">
        <w:r w:rsidRPr="006B3C6E">
          <w:t>законом</w:t>
        </w:r>
      </w:hyperlink>
      <w:r w:rsidRPr="006B3C6E">
        <w:t xml:space="preserve"> от 28 декабря 2010 г. N 403-ФЗ "О Следственном комитете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7" w:history="1">
        <w:r w:rsidRPr="006B3C6E">
          <w:t>законом</w:t>
        </w:r>
      </w:hyperlink>
      <w:r w:rsidRPr="006B3C6E">
        <w:t xml:space="preserve"> от 27 мая 1998 г. N 76-ФЗ "О статусе военнослужащих" (далее - ФЗ "О статусе военнослужащих");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8" w:history="1">
        <w:r w:rsidRPr="006B3C6E">
          <w:t>законом</w:t>
        </w:r>
      </w:hyperlink>
      <w:r w:rsidRPr="006B3C6E">
        <w:t xml:space="preserve"> от 7 февраля 2011 г. N 3-ФЗ "О полиции" (далее - ФЗ "О полиции");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19" w:history="1">
        <w:r w:rsidRPr="006B3C6E">
          <w:t>законом</w:t>
        </w:r>
      </w:hyperlink>
      <w:r w:rsidRPr="006B3C6E"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(далее - 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0" w:history="1">
        <w:r w:rsidRPr="006B3C6E">
          <w:t>Законом</w:t>
        </w:r>
      </w:hyperlink>
      <w:r w:rsidRPr="006B3C6E"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 (далее - Закон Российской Федерации "О социальной защите граждан, подвергшихся воздействию радиации вследствие катастрофы на Чернобыльской АЭС");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1" w:history="1">
        <w:r w:rsidRPr="006B3C6E">
          <w:t>Законом</w:t>
        </w:r>
      </w:hyperlink>
      <w:r w:rsidRPr="006B3C6E">
        <w:t xml:space="preserve"> Российской Федерации от 26 июня 1992 г. N 3132-1 "О статусе судей в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2" w:history="1">
        <w:r w:rsidRPr="006B3C6E">
          <w:t>Законом</w:t>
        </w:r>
      </w:hyperlink>
      <w:r w:rsidRPr="006B3C6E">
        <w:t xml:space="preserve"> Российской Федерации от 17 января 1992 г. N 2202-1 "О прокуратуре Российской Федерации";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3" w:history="1">
        <w:r w:rsidRPr="006B3C6E">
          <w:t>Указом</w:t>
        </w:r>
      </w:hyperlink>
      <w:r w:rsidRPr="006B3C6E">
        <w:t xml:space="preserve"> Президента Российской Федерации от 5 мая 1992 г. N 431 "О мерах по социальной поддержке многодетных семей";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4" w:history="1">
        <w:r w:rsidRPr="006B3C6E">
          <w:t>Указом</w:t>
        </w:r>
      </w:hyperlink>
      <w:r w:rsidRPr="006B3C6E">
        <w:t xml:space="preserve"> Президента Российской Федерации от 2 октября 1992 г. N 1157 "О дополнительных мерах государственной поддержки инвалидов";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5" w:history="1">
        <w:r w:rsidRPr="006B3C6E">
          <w:t>постановлением</w:t>
        </w:r>
      </w:hyperlink>
      <w:r w:rsidRPr="006B3C6E">
        <w:t xml:space="preserve"> Правительства Российской Федерации от 9 февраля 2004 г.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 (далее - постановление Правительства Российской Федерации N 65);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lastRenderedPageBreak/>
        <w:t xml:space="preserve">- </w:t>
      </w:r>
      <w:hyperlink r:id="rId26" w:history="1">
        <w:r w:rsidRPr="006B3C6E">
          <w:t>приказом</w:t>
        </w:r>
      </w:hyperlink>
      <w:r w:rsidRPr="006B3C6E"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6B3C6E" w:rsidRPr="006B3C6E" w:rsidRDefault="006B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>КонсультантПлюс: примечание.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В официальном тексте документа, видимо, допущена опечатка: решение Саратовской городской Думы N 67-649 издано 18.12.2005, а не 18.12.2006.</w:t>
      </w:r>
    </w:p>
    <w:p w:rsidR="006B3C6E" w:rsidRPr="006B3C6E" w:rsidRDefault="006B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7" w:history="1">
        <w:r w:rsidRPr="006B3C6E">
          <w:t>Уставом</w:t>
        </w:r>
      </w:hyperlink>
      <w:r w:rsidRPr="006B3C6E">
        <w:t xml:space="preserve"> муниципального образования "Город Саратов", принятым решением Саратовской городской Думы от 18.12.2006 N 67-649;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</w:t>
      </w:r>
      <w:hyperlink r:id="rId28" w:history="1">
        <w:r w:rsidRPr="006B3C6E">
          <w:t>Положением</w:t>
        </w:r>
      </w:hyperlink>
      <w:r w:rsidRPr="006B3C6E">
        <w:t xml:space="preserve"> о комитете по образованию администрации муниципального образования "Город Саратов", утвержденным решением Саратовской городской Думы от 25.09.2008 N 31-324;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положениями об администрациях районов муниципального образования "Город Саратов", утвержденными </w:t>
      </w:r>
      <w:hyperlink r:id="rId29" w:history="1">
        <w:r w:rsidRPr="006B3C6E">
          <w:t>решением</w:t>
        </w:r>
      </w:hyperlink>
      <w:r w:rsidRPr="006B3C6E">
        <w:t xml:space="preserve"> Саратовской городской Думы от 29.01.2009 N 36-398;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Федеральным </w:t>
      </w:r>
      <w:hyperlink r:id="rId30" w:history="1">
        <w:r w:rsidRPr="006B3C6E">
          <w:t>законом</w:t>
        </w:r>
      </w:hyperlink>
      <w:r w:rsidRPr="006B3C6E">
        <w:t xml:space="preserve"> от 24 ноября 1995 г. N 181-ФЗ "О социальной защите инвалидов в Российской Федерации".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1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bookmarkStart w:id="2" w:name="P93"/>
      <w:bookmarkEnd w:id="2"/>
      <w:r w:rsidRPr="006B3C6E">
        <w:t>2.6. Льготы на право внеочередного либо первоочередного предоставления места в МДОУ в соответствии с действующим законодательством имеют следующие категории детей.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2.6.1. Внеочередное право предоставления места в МДОУ установлено для детей прокуроров, сотрудников Следственного комитета Российской Федерации, судей, граждан, указанных в </w:t>
      </w:r>
      <w:hyperlink r:id="rId32" w:history="1">
        <w:r w:rsidRPr="006B3C6E">
          <w:t>Законе</w:t>
        </w:r>
      </w:hyperlink>
      <w:r w:rsidRPr="006B3C6E">
        <w:t xml:space="preserve">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33" w:history="1">
        <w:r w:rsidRPr="006B3C6E">
          <w:t>постановлении</w:t>
        </w:r>
      </w:hyperlink>
      <w:r w:rsidRPr="006B3C6E">
        <w:t xml:space="preserve"> Правительства Российской Федерации N 65.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2.6.2. Первоочередное право предоставления места в МДОУ установлено для детей граждан, указанных в </w:t>
      </w:r>
      <w:hyperlink r:id="rId34" w:history="1">
        <w:r w:rsidRPr="006B3C6E">
          <w:t>ФЗ</w:t>
        </w:r>
      </w:hyperlink>
      <w:r w:rsidRPr="006B3C6E">
        <w:t xml:space="preserve"> "О статусе военнослужащих", </w:t>
      </w:r>
      <w:hyperlink r:id="rId35" w:history="1">
        <w:r w:rsidRPr="006B3C6E">
          <w:t>ФЗ</w:t>
        </w:r>
      </w:hyperlink>
      <w:r w:rsidRPr="006B3C6E">
        <w:t xml:space="preserve"> "О полиции", </w:t>
      </w:r>
      <w:hyperlink r:id="rId36" w:history="1">
        <w:r w:rsidRPr="006B3C6E">
          <w:t>ФЗ</w:t>
        </w:r>
      </w:hyperlink>
      <w:r w:rsidRPr="006B3C6E">
        <w:t xml:space="preserve">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Федерации", детей из многодетных семей, детей-инвалидов и детей, один из родителей которых является инвалидом.</w:t>
      </w:r>
    </w:p>
    <w:p w:rsidR="006B3C6E" w:rsidRPr="006B3C6E" w:rsidRDefault="006B3C6E">
      <w:pPr>
        <w:pStyle w:val="ConsPlusNormal"/>
        <w:ind w:firstLine="540"/>
        <w:jc w:val="both"/>
      </w:pPr>
      <w:bookmarkStart w:id="3" w:name="P96"/>
      <w:bookmarkEnd w:id="3"/>
      <w:r w:rsidRPr="006B3C6E">
        <w:t>2.7. Перечень документов, необходимых для предоставления муниципальной услуги: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1. </w:t>
      </w:r>
      <w:hyperlink w:anchor="P228" w:history="1">
        <w:r w:rsidRPr="006B3C6E">
          <w:t>Заявление</w:t>
        </w:r>
      </w:hyperlink>
      <w:r w:rsidRPr="006B3C6E">
        <w:t xml:space="preserve"> о постановке на учет ребенка в целях зачисления в МДОУ (далее - заявление), составляемое по форме согласно приложению N 1 к регламенту.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 Копия свидетельства о рождении ребенка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 Копия паспорта заявителя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4. Копия документа, подтверждающего статус заявителя, для законных представителей ребенка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5. Копия документа, подтверждающего право заявителя на внеочередное или первоочередное предоставление места в МДОУ в соответствии с </w:t>
      </w:r>
      <w:hyperlink w:anchor="P93" w:history="1">
        <w:r w:rsidRPr="006B3C6E">
          <w:t>пунктом 2.6</w:t>
        </w:r>
      </w:hyperlink>
      <w:r w:rsidRPr="006B3C6E">
        <w:t xml:space="preserve"> регламента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6. Копия документа, подтверждающего право заявителя на пребывание на территории Российской Федерации для иностранных граждан либо лиц без гражданства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7. Копия заключения психолого-медико-педагогической комиссии в случае, если ребенок имеет ограниченные возможности здоровья или является инвалидом (оригинал для просмотра).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8. Медицинское заключение в случае, если ребенок является часто болеющим, тубинфицированным либо тубконтактным.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2.8. Основания для отказа в приеме документов отсутствуют.</w:t>
      </w:r>
    </w:p>
    <w:p w:rsidR="006B3C6E" w:rsidRPr="006B3C6E" w:rsidRDefault="006B3C6E">
      <w:pPr>
        <w:pStyle w:val="ConsPlusNormal"/>
        <w:ind w:firstLine="540"/>
        <w:jc w:val="both"/>
      </w:pPr>
      <w:bookmarkStart w:id="4" w:name="P107"/>
      <w:bookmarkEnd w:id="4"/>
      <w:r w:rsidRPr="006B3C6E">
        <w:t>2.9. Основаниями для отказа в предоставлении муниципальной услуги являются: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- обращение за предоставлением муниципальной услуги лиц, не соответствующих статусу заявителей, определенному </w:t>
      </w:r>
      <w:hyperlink w:anchor="P45" w:history="1">
        <w:r w:rsidRPr="006B3C6E">
          <w:t>пунктом 1.2</w:t>
        </w:r>
      </w:hyperlink>
      <w:r w:rsidRPr="006B3C6E">
        <w:t xml:space="preserve"> регламента;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lastRenderedPageBreak/>
        <w:t xml:space="preserve">- отсутствие у заявителя документов, предусмотренных </w:t>
      </w:r>
      <w:hyperlink w:anchor="P96" w:history="1">
        <w:r w:rsidRPr="006B3C6E">
          <w:t>пунктом 2.7</w:t>
        </w:r>
      </w:hyperlink>
      <w:r w:rsidRPr="006B3C6E">
        <w:t xml:space="preserve"> регламента, в полном объеме;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непредставление заявителем в течение 10 рабочих дней со дня подачи заявления документов, указанных в заявлении, поданном в электронной форме через единый портал и портал МОСО, в структурное подразделение администрации муниципального образования "Город Саратов", за исключением непредставления по уважительной причине (при наличии подтверждающих документов).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2.10. Муниципальная услуга предоставляется на безвозмездной основе.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2.12.1. Вход в здание структурного подразделения администрации муниципального образования "Город Саратов" оборудуется с учетом нужд инвалидов и других групп населения с ограниченными возможностями. Помещение, в котором предоставляется муниципальная услуга, оборудуется информационными табличками с указанием номера кабинета, фамилий, имен, отчеств и наименований должностей работников структурного подразделения администрации муниципального образования "Город Саратов" и стендами.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В целях доступности получения муниципальной услуги для инвалидов в структурных подразделениях администрации муниципального образования "Город Саратов" обеспечиваются: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7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условия для беспрепятственного доступа инвалидов к структурным подразделениям администрации муниципального образования "Город Саратов";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8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возможность самостоятельного передвижения по территории, входа и выхода из структурных подразделений администрации муниципального образования "Город Саратов", в которых оказывается муниципальная услуга;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39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сопровождение инвалидов, имеющих стойкие расстройства функции зрения и самостоятельного передвижения, и оказание им помощи на территории структурных подразделений администрации муниципального образования "Город Саратов";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40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41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допуск в структурные подразделения администрации муниципального образования "Город Саратов" сурдопереводчика и тифлосурдопереводчика, а также иного лица, владеющего русским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6B3C6E" w:rsidRPr="006B3C6E" w:rsidRDefault="006B3C6E">
      <w:pPr>
        <w:pStyle w:val="ConsPlusNormal"/>
        <w:jc w:val="both"/>
      </w:pPr>
      <w:r w:rsidRPr="006B3C6E">
        <w:t xml:space="preserve">(абзац введен </w:t>
      </w:r>
      <w:hyperlink r:id="rId42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оказание работниками структурных подразделений администрации муниципального образования "Город Саратов",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6B3C6E" w:rsidRPr="006B3C6E" w:rsidRDefault="006B3C6E">
      <w:pPr>
        <w:pStyle w:val="ConsPlusNormal"/>
        <w:jc w:val="both"/>
      </w:pPr>
      <w:r w:rsidRPr="006B3C6E">
        <w:lastRenderedPageBreak/>
        <w:t xml:space="preserve">(абзац введен </w:t>
      </w:r>
      <w:hyperlink r:id="rId43" w:history="1">
        <w:r w:rsidRPr="006B3C6E">
          <w:t>постановлением</w:t>
        </w:r>
      </w:hyperlink>
      <w:r w:rsidRPr="006B3C6E">
        <w:t xml:space="preserve"> администрации муниципального образования "Город Саратов" от 13.05.2016 N 1231)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2.12.2. На стендах в помещении, предназначенном для приема документов для предоставления услуги, размещается следующая информация: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перечень документов, необходимых для предоставления муниципальной услуги;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основания для отказа в предоставлении муниципальной услуги;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график работы структурных подразделений администрации муниципального образования "Город Саратов" и приема заявителей;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перечень МФЦ с указанием контактной информации;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электронные адреса единого портала и портала МОСО;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перечень нормативных актов, регулирующих предоставление муниципальной услуги;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номера кабинетов для обращения заявителей;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2.12.3. Для ожидания приема заявителям отводятся места, оснащенные стульями и столами для оформления документов, а также письменными принадлежностями.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2.12.4. Рабочее место работника структурного подразделения администрации муниципального образования "Город Саратов" оборудуется телефоном,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2.13. Информирование о предоставлении муниципальной услуги осуществляется работником структурного подразделения администрации муниципального образования "Город Саратов", который представляет заявителям следующую информацию: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об учредителях МДОУ, о местонахождении и режиме работы, справочных телефонах МДОУ, графике приема заявлений, об адресах официальных сайтов администрации муниципального образования "Город Саратов" и МДОУ;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о порядке получения информации заинтересованными лицами по вопросам о предоставлении муниципальной услуги, в том числе о ходе предоставления муниципальной услуги.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Текст административного регламента размещается на официальном сайте администрации муниципального образования "Город Саратов" (www.saratovmer.ru). Сведения о муниципальной услуге размещаются в сети Интернет на едином портале и портале МОСО.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2.14. Со дня направления в МДОУ ребенок снимается с учета.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2.15. В случае, если ребенок посещает МДОУ либо негосударственную образовательную организацию, и имеется необходимость перевода в другую образовательную организацию, перевод осуществляется в порядке, установленном регламентом.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2.16. Особенности предоставления муниципальной услуги в электронной форме и в МФЦ.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2.16.1. Заявление, предусмотренное </w:t>
      </w:r>
      <w:hyperlink w:anchor="P96" w:history="1">
        <w:r w:rsidRPr="006B3C6E">
          <w:t>пунктом 2.7</w:t>
        </w:r>
      </w:hyperlink>
      <w:r w:rsidRPr="006B3C6E">
        <w:t xml:space="preserve"> регламента, может быть подано через единый портал либо портал МОСО.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2.16.2. В случае подачи заявления через единый портал или портал МОСО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"Город Саратов" документы, указанные в заявлении, поданном в электронном виде.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В случае, если документы (в электронном виде), предусмотренные </w:t>
      </w:r>
      <w:hyperlink w:anchor="P96" w:history="1">
        <w:r w:rsidRPr="006B3C6E">
          <w:t>пунктом 2.7</w:t>
        </w:r>
      </w:hyperlink>
      <w:r w:rsidRPr="006B3C6E">
        <w:t xml:space="preserve"> регламента являются составной частью заявления, поданного через единый портал или портал МОСО, заявитель в течение 10 рабочих дней со дня подачи заявления должен представить в соответствующее структурное подразделение администрации муниципального образования "Город Саратов" документы, подтверждающие льготу, указанную в заявлении.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2.16.3. Заявление и документы, предусмотренные </w:t>
      </w:r>
      <w:hyperlink w:anchor="P96" w:history="1">
        <w:r w:rsidRPr="006B3C6E">
          <w:t>пунктом 2.7</w:t>
        </w:r>
      </w:hyperlink>
      <w:r w:rsidRPr="006B3C6E">
        <w:t xml:space="preserve"> регламента, могут быть поданы через МФЦ.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2.16.4. В случае обращения заявителя через МФЦ выдача заявителю </w:t>
      </w:r>
      <w:hyperlink w:anchor="P288" w:history="1">
        <w:r w:rsidRPr="006B3C6E">
          <w:t>талона-уведомления</w:t>
        </w:r>
      </w:hyperlink>
      <w:r w:rsidRPr="006B3C6E">
        <w:t xml:space="preserve"> о постановке ребенка на учет в целях зачисления в МДОУ по форме согласно приложению N 2 к регламенту (далее - талон-уведомление) или </w:t>
      </w:r>
      <w:hyperlink w:anchor="P386" w:history="1">
        <w:r w:rsidRPr="006B3C6E">
          <w:t>уведомления</w:t>
        </w:r>
      </w:hyperlink>
      <w:r w:rsidRPr="006B3C6E">
        <w:t xml:space="preserve"> об отказе в предоставлении муниципальной услуги по форме согласно приложению N 5 к регламенту с указанием оснований, </w:t>
      </w:r>
      <w:r w:rsidRPr="006B3C6E">
        <w:lastRenderedPageBreak/>
        <w:t xml:space="preserve">предусмотренных </w:t>
      </w:r>
      <w:hyperlink w:anchor="P107" w:history="1">
        <w:r w:rsidRPr="006B3C6E">
          <w:t>п. 2.9</w:t>
        </w:r>
      </w:hyperlink>
      <w:r w:rsidRPr="006B3C6E">
        <w:t xml:space="preserve"> регламента (далее - уведомление об отказе), осуществляется в МФЦ.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3. Состав, последовательность и сроки выполнения</w:t>
      </w:r>
    </w:p>
    <w:p w:rsidR="006B3C6E" w:rsidRPr="006B3C6E" w:rsidRDefault="006B3C6E">
      <w:pPr>
        <w:pStyle w:val="ConsPlusNormal"/>
        <w:jc w:val="center"/>
      </w:pPr>
      <w:r w:rsidRPr="006B3C6E">
        <w:t>административных процедур, требования к порядку</w:t>
      </w:r>
    </w:p>
    <w:p w:rsidR="006B3C6E" w:rsidRPr="006B3C6E" w:rsidRDefault="006B3C6E">
      <w:pPr>
        <w:pStyle w:val="ConsPlusNormal"/>
        <w:jc w:val="center"/>
      </w:pPr>
      <w:r w:rsidRPr="006B3C6E">
        <w:t>их выполнения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>3.1. Предоставление муниципальной услуги включает в себя следующие административные процедуры: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прием заявления и постановка на учет ребенка в целях зачисления в МДОУ;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выдача уведомления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3.2. Прием заявления и постановка на учет ребенка в целях зачисления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Основанием для начала исполнения административной процедуры является обращение заявителя в структурное подразделение администрации муниципального образования "Город Саратов", в МФЦ или заполнение электронной формы заявления через единый портал либо портал МОСО.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Прием заявлений осуществляется в течение календарного года.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3.3. При личном обращении в структурное подразделение администрации муниципального образования "Город Саратов" либо в МФЦ заявитель представляет документы, указанные в </w:t>
      </w:r>
      <w:hyperlink w:anchor="P96" w:history="1">
        <w:r w:rsidRPr="006B3C6E">
          <w:t>пункте 2.7</w:t>
        </w:r>
      </w:hyperlink>
      <w:r w:rsidRPr="006B3C6E">
        <w:t xml:space="preserve"> регламента. Работник структурного подразделения администрации муниципального образования "Город Саратов" (далее - работник) осуществляет проверку наличия либо отсутствия оснований для отказа в 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3.3.1. При отсутствии оснований для отказа в предоставлении муниципальной услуги работник подписывает и выдает заявителю талон-уведомление.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3.3.2. В случае наличия оснований для отказа в 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регламента, работник оформляет уведомление об отказе и выдает его заявителю.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3.3.3. В случае обращения заявителя через МФЦ работник направляет талон-уведомление либо уведомление об отказе в МФЦ для последующей выдачи заявителю.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3.3.4. При отсутствии оснований для отказа в предоставлении муниципальной услуги работник осуществляет внесение данных в автоматизированную информационную систему учета детей в целях зачисления в МДОУ (далее - Система) в течение одного рабочего дня со дня поступления документов в структурное подразделение администрации муниципального образования "Город Саратов".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3.4. В случае подачи заявления через единый портал или портал МОСО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"Город Саратов" документы, указанные в заявлении, поданном в электронном виде.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3.4.1. В случае, если документы (в электронном виде), предусмотренные </w:t>
      </w:r>
      <w:hyperlink w:anchor="P96" w:history="1">
        <w:r w:rsidRPr="006B3C6E">
          <w:t>пунктом 2.7</w:t>
        </w:r>
      </w:hyperlink>
      <w:r w:rsidRPr="006B3C6E">
        <w:t xml:space="preserve"> регламента, являются составной частью заявления, поданного через единый портал или портал МОСО, заявитель в течение 10 рабочих дней со дня подачи заявления представляет в соответствующее структурное подразделение администрации муниципального образования "Город Саратов" документы, подтверждающие льготу, указанную в заявлении.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3.4.2. Работник осуществляет проверку наличия либо отсутствия оснований для отказа в 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При отсутствии оснований для отказа в предоставлении муниципальной услуги работник подтверждает подачу заявления в Системе, подписывает и выдает заявителю талон-уведомление.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3.4.3. В случае наличия оснований для отказа в предоставлении муниципальной услуги, предусмотренных </w:t>
      </w:r>
      <w:hyperlink w:anchor="P107" w:history="1">
        <w:r w:rsidRPr="006B3C6E">
          <w:t>пунктом 2.9</w:t>
        </w:r>
      </w:hyperlink>
      <w:r w:rsidRPr="006B3C6E">
        <w:t xml:space="preserve"> регламента, работник оформляет уведомление об отказе и выдает его заявителю.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3.4.4. В случае непредставления заявителем в течение 10 рабочих дней со дня подачи заявления документов, указанных в заявлении, в структурное подразделение администрации муниципального образования "Город Саратов" работник информирует заявителя посредством телефонной связи о необходимости получения уведомления об отказе в течение трех рабочих </w:t>
      </w:r>
      <w:r w:rsidRPr="006B3C6E">
        <w:lastRenderedPageBreak/>
        <w:t>дней.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3.4.5.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об отказе работник направляет заявителю указанный документ по почте заказным письмом с уведомлением о вручении.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3.5. Зарегистрированному заявлению присваивается индивидуальный идентификационный номер, который указывается в выдаваемом заявителю талоне-уведомлении. Заявитель может проверить статус ребенка по индивидуальному идентификационному номеру заявления либо по данным свидетельства о рождении ребенка (серия и номер) через единый портал, портал МОСО, а также в структурном подразделении администрации муниципального образования "Город Саратов" в приемные часы при личном обращении.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3.6. Максимальный срок исполнения административной процедуры при личном обращении составляет один рабочий день, при подаче заявления в электронной форме через единый портал, портал МОСО либо в МФЦ - 10 рабочих дней.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 Выдача уведомления о направлении ребенка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Основанием для начала исполнения административной процедуры по оформлению и выдаче уведомления о направлении ребенка в МДОУ (далее - направление) является регистрация обращения заявителя.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3.7.1. Ребенок направляется в МДОУ при одновременном соблюдении следующих условий: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в МДОУ имеется свободное место, соответствующее возрастной группе ребенка;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ребенок является первым по очереди из нуждающихся в предоставлении места в МДОУ (за исключением случаев наличия у заявителя права на внеочередное (первоочередное) предоставление мест в МДОУ);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- ребенок достиг возраста, с которого осуществляется прием в данное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3.7.2. В случае, если освободившееся в МДОУ место не соответствует возрастной группе ребенка, имеющего право на прием в МДОУ, в МДОУ направляется следующий по очереди ребенок соответствующего возраста, нуждающийся в предоставлении места в МДОУ. При этом до освобождения в МДОУ места, соответствующего возрастной группе, за ребенком сохраняется право состоять на учете в целях зачисления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3.7.3. Работник оформляет </w:t>
      </w:r>
      <w:hyperlink w:anchor="P317" w:history="1">
        <w:r w:rsidRPr="006B3C6E">
          <w:t>направление</w:t>
        </w:r>
      </w:hyperlink>
      <w:r w:rsidRPr="006B3C6E">
        <w:t xml:space="preserve"> по форме согласно приложению N 3 к регламенту и направляет в МДОУ.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3.7.4. Работник информирует заявителя любым доступным способом, указанным в заявлении заявителя, о необходимости явиться в структурное подразделение администрации муниципального образования "Город Саратов" для получения уведомления о направлении ребенка в МДОУ, в течение 10 рабочих дней со дня информирования и последствиях неявки в МДОУ в установленный срок. </w:t>
      </w:r>
      <w:hyperlink w:anchor="P349" w:history="1">
        <w:r w:rsidRPr="006B3C6E">
          <w:t>Уведомление</w:t>
        </w:r>
      </w:hyperlink>
      <w:r w:rsidRPr="006B3C6E">
        <w:t xml:space="preserve"> о направлении ребенка в МДОУ оформляется по форме согласно приложению N 4 к регламенту и выдается работником заявителю лично при предъявлении документа, удостоверяющего личность.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В случае отсутствия возможности уведомления заявителя посредством телефонной связи, а также в случае неявки заявителя в указанный срок для получения уведомления о направлении ребенка в МДОУ работник направляет заявителю указанный документ по почте заказным письмом с уведомлением о вручении.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3.7.5. Максимальный срок исполнения административной процедуры составляет пять рабочих дней со дня направления ребенка в МДОУ.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4. Формы контроля за исполнением регламента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>4.1. Контроль за соблюдением последовательности действий, определенных административными процедурами по предоставлению муниципальной услуги, полнотой и качеством предоставления муниципальной услуги осуществляет руководитель соответствующего структурного подразделения администрации муниципального образования "Город Саратов" путем проведения проверок соблюдения и выполнения положений регламента.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4.2. Проверки, проводимые в рамках осуществления контроля за соблюдением последовательности действий, определенных административными процедурами по </w:t>
      </w:r>
      <w:r w:rsidRPr="006B3C6E">
        <w:lastRenderedPageBreak/>
        <w:t>предоставлению муниципальной услуги, за полнотой и качеством предоставления муниципальной услуги,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Проверка может быть проведена по обращению заявителя.</w:t>
      </w:r>
    </w:p>
    <w:p w:rsidR="006B3C6E" w:rsidRPr="006B3C6E" w:rsidRDefault="006B3C6E">
      <w:pPr>
        <w:pStyle w:val="ConsPlusNormal"/>
        <w:ind w:firstLine="540"/>
        <w:jc w:val="both"/>
      </w:pPr>
      <w:r w:rsidRPr="006B3C6E">
        <w:t>4.3. В случае выявления нарушений виновные лица привлекаются к ответственности в соответствии с действующим законодательством.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5. Досудебный (внесудебный) порядок обжалования решений,</w:t>
      </w:r>
    </w:p>
    <w:p w:rsidR="006B3C6E" w:rsidRPr="006B3C6E" w:rsidRDefault="006B3C6E">
      <w:pPr>
        <w:pStyle w:val="ConsPlusNormal"/>
        <w:jc w:val="center"/>
      </w:pPr>
      <w:r w:rsidRPr="006B3C6E">
        <w:t>действий (бездействия) органа, предоставляющего</w:t>
      </w:r>
    </w:p>
    <w:p w:rsidR="006B3C6E" w:rsidRPr="006B3C6E" w:rsidRDefault="006B3C6E">
      <w:pPr>
        <w:pStyle w:val="ConsPlusNormal"/>
        <w:jc w:val="center"/>
      </w:pPr>
      <w:r w:rsidRPr="006B3C6E">
        <w:t>муниципальную услугу, а также должностных лиц,</w:t>
      </w:r>
    </w:p>
    <w:p w:rsidR="006B3C6E" w:rsidRPr="006B3C6E" w:rsidRDefault="006B3C6E">
      <w:pPr>
        <w:pStyle w:val="ConsPlusNormal"/>
        <w:jc w:val="center"/>
      </w:pPr>
      <w:r w:rsidRPr="006B3C6E">
        <w:t>муниципальных служащих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ind w:firstLine="540"/>
        <w:jc w:val="both"/>
      </w:pPr>
      <w:r w:rsidRPr="006B3C6E"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</w:t>
      </w:r>
      <w:hyperlink r:id="rId44" w:history="1">
        <w:r w:rsidRPr="006B3C6E">
          <w:t>законом</w:t>
        </w:r>
      </w:hyperlink>
      <w:r w:rsidRPr="006B3C6E">
        <w:t xml:space="preserve"> от 27 июля 2010 г. N 210-ФЗ "Об организации предоставления государственных и муниципальных услуг".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 N 1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Форма заявления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(наименование должности, фамилия, инициалы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руководителя структурного подразделения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администрации муниципального образования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           "Город Саратов")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(фамилия, имя, отчество заявителя)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проживающего по адресу: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населенный пункт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улица 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дом _______, кв. _______, тел. 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e-mail: ___________________________________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bookmarkStart w:id="5" w:name="P228"/>
      <w:bookmarkEnd w:id="5"/>
      <w:r w:rsidRPr="006B3C6E">
        <w:t xml:space="preserve">                                 Заявление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о постановке на учет детей, подлежащих обучению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по образовательным программам дошкольного образования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Прошу   поставить   на   учет   в   целях  зачисления  в  муниципальное</w:t>
      </w:r>
    </w:p>
    <w:p w:rsidR="006B3C6E" w:rsidRPr="006B3C6E" w:rsidRDefault="006B3C6E">
      <w:pPr>
        <w:pStyle w:val="ConsPlusNonformat"/>
        <w:jc w:val="both"/>
      </w:pPr>
      <w:r w:rsidRPr="006B3C6E">
        <w:t>образовательное учреждение моего ребенка: 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(фамилия, имя, отчество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(дата рождения ребенка)  (серия и номер свидетельства о рождении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(место жительства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(перечень дошкольных образовательных учреждений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lastRenderedPageBreak/>
        <w:t xml:space="preserve">               в порядке убывания приоритетов слева направо)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(потребность по здоровью)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(категория льгот, при наличии)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(дата желаемого зачисления)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(информация о посещении МДОУ на день подачи заявления, при посещении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указать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номер посещаемого МДОУ)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Согласен на комплектование в другие МДОУ (указать да, нет)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О принятом решении прошу проинформировать меня: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┌──┐                            ┌──┐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по указанному телефону    │  │    по почте                │  │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└──┘                            └──┘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┌──┐                            ┌──┐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по указанной эл. почте    │  │    при личном обращении    │  │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└──┘                            └──┘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Личной  подписью  подтверждаю согласие на обработку персональных данных</w:t>
      </w:r>
    </w:p>
    <w:p w:rsidR="006B3C6E" w:rsidRPr="006B3C6E" w:rsidRDefault="006B3C6E">
      <w:pPr>
        <w:pStyle w:val="ConsPlusNonformat"/>
        <w:jc w:val="both"/>
      </w:pPr>
      <w:r w:rsidRPr="006B3C6E">
        <w:t xml:space="preserve">в порядке, установленном Федеральным </w:t>
      </w:r>
      <w:hyperlink r:id="rId45" w:history="1">
        <w:r w:rsidRPr="006B3C6E">
          <w:t>законом</w:t>
        </w:r>
      </w:hyperlink>
      <w:r w:rsidRPr="006B3C6E">
        <w:t xml:space="preserve"> от 27 июля 2006 г. N 152-ФЗ "О</w:t>
      </w:r>
    </w:p>
    <w:p w:rsidR="006B3C6E" w:rsidRPr="006B3C6E" w:rsidRDefault="006B3C6E">
      <w:pPr>
        <w:pStyle w:val="ConsPlusNonformat"/>
        <w:jc w:val="both"/>
      </w:pPr>
      <w:r w:rsidRPr="006B3C6E">
        <w:t>персональных данных"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Приложения: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1. Копия свидетельства о рождении ребенка.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2. Медицинское заключение от "____" ____________ _____ г.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3.   Копия  документа,  удостоверяющего  личность  родителя  (законного</w:t>
      </w:r>
    </w:p>
    <w:p w:rsidR="006B3C6E" w:rsidRPr="006B3C6E" w:rsidRDefault="006B3C6E">
      <w:pPr>
        <w:pStyle w:val="ConsPlusNonformat"/>
        <w:jc w:val="both"/>
      </w:pPr>
      <w:r w:rsidRPr="006B3C6E">
        <w:t>представителя).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4.  Копия  документа,  подтверждающего  право заявителя на внеочередное</w:t>
      </w:r>
    </w:p>
    <w:p w:rsidR="006B3C6E" w:rsidRPr="006B3C6E" w:rsidRDefault="006B3C6E">
      <w:pPr>
        <w:pStyle w:val="ConsPlusNonformat"/>
        <w:jc w:val="both"/>
      </w:pPr>
      <w:r w:rsidRPr="006B3C6E">
        <w:t>или   первоочередное   предоставление   места  в  муниципальном  дошкольном</w:t>
      </w:r>
    </w:p>
    <w:p w:rsidR="006B3C6E" w:rsidRPr="006B3C6E" w:rsidRDefault="006B3C6E">
      <w:pPr>
        <w:pStyle w:val="ConsPlusNonformat"/>
        <w:jc w:val="both"/>
      </w:pPr>
      <w:r w:rsidRPr="006B3C6E">
        <w:t>образовательном учреждении в соответствии с действующим законодательством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                             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(дата)                                     (личная подпись заявителя)</w:t>
      </w:r>
    </w:p>
    <w:p w:rsidR="006B3C6E" w:rsidRPr="006B3C6E" w:rsidRDefault="006B3C6E">
      <w:pPr>
        <w:sectPr w:rsidR="006B3C6E" w:rsidRPr="006B3C6E" w:rsidSect="00AD69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 N 2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bookmarkStart w:id="6" w:name="P288"/>
      <w:bookmarkEnd w:id="6"/>
      <w:r w:rsidRPr="006B3C6E">
        <w:t>Форма талона-уведомления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Талон-уведомление</w:t>
      </w:r>
    </w:p>
    <w:p w:rsidR="006B3C6E" w:rsidRPr="006B3C6E" w:rsidRDefault="006B3C6E">
      <w:pPr>
        <w:pStyle w:val="ConsPlusNormal"/>
        <w:jc w:val="center"/>
      </w:pPr>
      <w:r w:rsidRPr="006B3C6E">
        <w:t>о постановке на учет детей, подлежащих обучению</w:t>
      </w:r>
    </w:p>
    <w:p w:rsidR="006B3C6E" w:rsidRPr="006B3C6E" w:rsidRDefault="006B3C6E">
      <w:pPr>
        <w:pStyle w:val="ConsPlusNormal"/>
        <w:jc w:val="center"/>
      </w:pPr>
      <w:r w:rsidRPr="006B3C6E">
        <w:t>по образовательным программам дошкольного образования</w:t>
      </w:r>
    </w:p>
    <w:p w:rsidR="006B3C6E" w:rsidRPr="006B3C6E" w:rsidRDefault="006B3C6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0"/>
        <w:gridCol w:w="1417"/>
      </w:tblGrid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Штамп 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  <w:jc w:val="center"/>
            </w:pPr>
            <w:r w:rsidRPr="006B3C6E">
              <w:t>Контактный телефон</w:t>
            </w: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Дата постановки на учет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Индивидуальный идентификационный номер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9637" w:type="dxa"/>
            <w:gridSpan w:val="2"/>
          </w:tcPr>
          <w:p w:rsidR="006B3C6E" w:rsidRPr="006B3C6E" w:rsidRDefault="006B3C6E">
            <w:pPr>
              <w:pStyle w:val="ConsPlusNormal"/>
            </w:pPr>
            <w:r w:rsidRPr="006B3C6E">
              <w:t>Проверить номер очереди Вы можете на порталах: муниципальных услуг в сфере образования города Саратова "Электронное образование" (www.edu.sarkomobr.ru), государственных и муниципальных услуг (www.gosuslugi.ru), министерства образования Саратовской области (www.minobr.saratov.gov.ru)</w:t>
            </w: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Возрастная группа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Фамилия, имя, отчество, наименование должности работника 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  <w:tr w:rsidR="006B3C6E" w:rsidRPr="006B3C6E">
        <w:tc>
          <w:tcPr>
            <w:tcW w:w="8220" w:type="dxa"/>
          </w:tcPr>
          <w:p w:rsidR="006B3C6E" w:rsidRPr="006B3C6E" w:rsidRDefault="006B3C6E">
            <w:pPr>
              <w:pStyle w:val="ConsPlusNormal"/>
            </w:pPr>
            <w:r w:rsidRPr="006B3C6E">
              <w:t>Подпись работника структурного подразделения администрации муниципального образования "Город Саратов"</w:t>
            </w:r>
          </w:p>
        </w:tc>
        <w:tc>
          <w:tcPr>
            <w:tcW w:w="1417" w:type="dxa"/>
          </w:tcPr>
          <w:p w:rsidR="006B3C6E" w:rsidRPr="006B3C6E" w:rsidRDefault="006B3C6E">
            <w:pPr>
              <w:pStyle w:val="ConsPlusNormal"/>
            </w:pPr>
          </w:p>
        </w:tc>
      </w:tr>
    </w:tbl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 N 3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Форма направления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bookmarkStart w:id="7" w:name="P317"/>
      <w:bookmarkEnd w:id="7"/>
      <w:r w:rsidRPr="006B3C6E">
        <w:t xml:space="preserve">                                Направление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от "___" _________ 20__ г. N _____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В муниципальное дошкольное образовательное учреждение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(наименование учреждения)</w:t>
      </w:r>
    </w:p>
    <w:p w:rsidR="006B3C6E" w:rsidRPr="006B3C6E" w:rsidRDefault="006B3C6E">
      <w:pPr>
        <w:pStyle w:val="ConsPlusNonformat"/>
        <w:jc w:val="both"/>
      </w:pPr>
      <w:r w:rsidRPr="006B3C6E">
        <w:t>направляется 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(фамилия, имя, отчество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 года рождения.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В  случае  неявки заявителя в МДОУ в установленный срок и (или) наличия</w:t>
      </w:r>
    </w:p>
    <w:p w:rsidR="006B3C6E" w:rsidRPr="006B3C6E" w:rsidRDefault="006B3C6E">
      <w:pPr>
        <w:pStyle w:val="ConsPlusNonformat"/>
        <w:jc w:val="both"/>
      </w:pPr>
      <w:r w:rsidRPr="006B3C6E">
        <w:t>медицинских противопоказаний для посещения ребенком МДОУ данное направление</w:t>
      </w:r>
    </w:p>
    <w:p w:rsidR="006B3C6E" w:rsidRPr="006B3C6E" w:rsidRDefault="006B3C6E">
      <w:pPr>
        <w:pStyle w:val="ConsPlusNonformat"/>
        <w:jc w:val="both"/>
      </w:pPr>
      <w:r w:rsidRPr="006B3C6E">
        <w:t>подлежит возврату в 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(наименование структурного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подразделения администрации муниципального образования "Город Саратов")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(должность руководителя         (подпись)      (фамилия, имя, отчество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структурного подразделения                     руководителя структурного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администрации                            подразделения администрации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муниципального образования                   муниципального образования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"Город Саратов")                              "Город Саратов")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 N 4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lastRenderedPageBreak/>
        <w:t>Форма уведомления</w:t>
      </w:r>
    </w:p>
    <w:p w:rsidR="006B3C6E" w:rsidRPr="006B3C6E" w:rsidRDefault="006B3C6E">
      <w:pPr>
        <w:sectPr w:rsidR="006B3C6E" w:rsidRPr="006B3C6E">
          <w:pgSz w:w="16838" w:h="11905"/>
          <w:pgMar w:top="1701" w:right="1134" w:bottom="850" w:left="1134" w:header="0" w:footer="0" w:gutter="0"/>
          <w:cols w:space="720"/>
        </w:sectPr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bookmarkStart w:id="8" w:name="P349"/>
      <w:bookmarkEnd w:id="8"/>
      <w:r w:rsidRPr="006B3C6E">
        <w:t xml:space="preserve">                                Уведомление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о направлении ребенка в муниципальное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дошкольное образовательное учреждение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от "___" ________ 20__ г. N _____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(наименование структурного подразделения администрации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муниципального образования "Город Саратов")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сообщает, что Вашему ребенку 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 (фамилия, имя, отчество ребенка)</w:t>
      </w:r>
    </w:p>
    <w:p w:rsidR="006B3C6E" w:rsidRPr="006B3C6E" w:rsidRDefault="006B3C6E">
      <w:pPr>
        <w:pStyle w:val="ConsPlusNonformat"/>
        <w:jc w:val="both"/>
      </w:pPr>
      <w:r w:rsidRPr="006B3C6E">
        <w:t>_________________________ года рождения предоставлено место в муниципальном</w:t>
      </w:r>
    </w:p>
    <w:p w:rsidR="006B3C6E" w:rsidRPr="006B3C6E" w:rsidRDefault="006B3C6E">
      <w:pPr>
        <w:pStyle w:val="ConsPlusNonformat"/>
        <w:jc w:val="both"/>
      </w:pPr>
      <w:r w:rsidRPr="006B3C6E">
        <w:t>дошкольном образовательном учреждении 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                 (наименование учреждения)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Неявка  в  образовательное  учреждение в течение 10 рабочих дней со дня</w:t>
      </w:r>
    </w:p>
    <w:p w:rsidR="006B3C6E" w:rsidRPr="006B3C6E" w:rsidRDefault="006B3C6E">
      <w:pPr>
        <w:pStyle w:val="ConsPlusNonformat"/>
        <w:jc w:val="both"/>
      </w:pPr>
      <w:r w:rsidRPr="006B3C6E">
        <w:t>получения    уведомления   о   направлении   в   муниципальное   дошкольное</w:t>
      </w:r>
    </w:p>
    <w:p w:rsidR="006B3C6E" w:rsidRPr="006B3C6E" w:rsidRDefault="006B3C6E">
      <w:pPr>
        <w:pStyle w:val="ConsPlusNonformat"/>
        <w:jc w:val="both"/>
      </w:pPr>
      <w:r w:rsidRPr="006B3C6E">
        <w:t>образовательное  учреждение,  за исключением неявки по уважительной причине</w:t>
      </w:r>
    </w:p>
    <w:p w:rsidR="006B3C6E" w:rsidRPr="006B3C6E" w:rsidRDefault="006B3C6E">
      <w:pPr>
        <w:pStyle w:val="ConsPlusNonformat"/>
        <w:jc w:val="both"/>
      </w:pPr>
      <w:r w:rsidRPr="006B3C6E">
        <w:t>(при наличии подтверждающих документов), является основанием для оставления</w:t>
      </w:r>
    </w:p>
    <w:p w:rsidR="006B3C6E" w:rsidRPr="006B3C6E" w:rsidRDefault="006B3C6E">
      <w:pPr>
        <w:pStyle w:val="ConsPlusNonformat"/>
        <w:jc w:val="both"/>
      </w:pPr>
      <w:r w:rsidRPr="006B3C6E">
        <w:t>ребенка  на  учете  в  целях  зачисления  в  муниципальное  образовательное</w:t>
      </w:r>
    </w:p>
    <w:p w:rsidR="006B3C6E" w:rsidRPr="006B3C6E" w:rsidRDefault="006B3C6E">
      <w:pPr>
        <w:pStyle w:val="ConsPlusNonformat"/>
        <w:jc w:val="both"/>
      </w:pPr>
      <w:r w:rsidRPr="006B3C6E">
        <w:t>учреждение, реализующее образовательную программу дошкольного образования.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    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(фамилия, имя, отчество, наименование               (подпись)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должности работника структурного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подразделения администрации муниципального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образования "Город Саратов")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right"/>
      </w:pPr>
      <w:r w:rsidRPr="006B3C6E">
        <w:t>Приложение N 5</w:t>
      </w:r>
    </w:p>
    <w:p w:rsidR="006B3C6E" w:rsidRPr="006B3C6E" w:rsidRDefault="006B3C6E">
      <w:pPr>
        <w:pStyle w:val="ConsPlusNormal"/>
        <w:jc w:val="right"/>
      </w:pPr>
      <w:r w:rsidRPr="006B3C6E">
        <w:t>к регламенту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center"/>
      </w:pPr>
      <w:r w:rsidRPr="006B3C6E">
        <w:t>Форма уведомления об отказе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nformat"/>
        <w:jc w:val="both"/>
      </w:pPr>
      <w:bookmarkStart w:id="9" w:name="P386"/>
      <w:bookmarkEnd w:id="9"/>
      <w:r w:rsidRPr="006B3C6E">
        <w:t xml:space="preserve">                                Уведомление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об отказе в предоставлении муниципальной услуги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"Постановка на учет детей, подлежащих обучению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по образовательным программам дошкольного образования"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от "___" ________ 20___ г.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(наименование структурного подразделения администрации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муниципального образования "Город Саратов")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сообщает, что 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                     (фамилия, имя, отчество заявителя)</w:t>
      </w:r>
    </w:p>
    <w:p w:rsidR="006B3C6E" w:rsidRPr="006B3C6E" w:rsidRDefault="006B3C6E">
      <w:pPr>
        <w:pStyle w:val="ConsPlusNonformat"/>
        <w:jc w:val="both"/>
      </w:pPr>
      <w:r w:rsidRPr="006B3C6E">
        <w:t>отказано в предоставлении муниципальной услуги.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 xml:space="preserve">    Основанием для отказа в предоставлении муниципальной услуги является: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rPr>
          <w:position w:val="-4"/>
        </w:rPr>
        <w:pict>
          <v:shape id="_x0000_i1025" style="width:9.75pt;height:12pt" coordsize="" o:spt="100" adj="0,,0" path="" filled="f" stroked="f">
            <v:stroke joinstyle="miter"/>
            <v:imagedata r:id="rId46" o:title="base_23910_95116_3"/>
            <v:formulas/>
            <v:path o:connecttype="segments"/>
          </v:shape>
        </w:pict>
      </w:r>
      <w:r w:rsidRPr="006B3C6E">
        <w:t xml:space="preserve">  обращение    за   предоставлением   муниципальной   услуги    лиц,   не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соответствующих    статусу    заявителей,   определенному   </w:t>
      </w:r>
      <w:hyperlink w:anchor="P45" w:history="1">
        <w:r w:rsidRPr="006B3C6E">
          <w:t>пунктом 1.2</w:t>
        </w:r>
      </w:hyperlink>
    </w:p>
    <w:p w:rsidR="006B3C6E" w:rsidRPr="006B3C6E" w:rsidRDefault="006B3C6E">
      <w:pPr>
        <w:pStyle w:val="ConsPlusNonformat"/>
        <w:jc w:val="both"/>
      </w:pPr>
      <w:r w:rsidRPr="006B3C6E">
        <w:t xml:space="preserve">    регламента;</w:t>
      </w:r>
    </w:p>
    <w:p w:rsidR="006B3C6E" w:rsidRPr="006B3C6E" w:rsidRDefault="006B3C6E">
      <w:pPr>
        <w:pStyle w:val="ConsPlusNonformat"/>
        <w:jc w:val="both"/>
      </w:pPr>
      <w:r w:rsidRPr="006B3C6E">
        <w:rPr>
          <w:position w:val="-4"/>
        </w:rPr>
        <w:pict>
          <v:shape id="_x0000_i1026" style="width:9.75pt;height:12pt" coordsize="" o:spt="100" adj="0,,0" path="" filled="f" stroked="f">
            <v:stroke joinstyle="miter"/>
            <v:imagedata r:id="rId46" o:title="base_23910_95116_4"/>
            <v:formulas/>
            <v:path o:connecttype="segments"/>
          </v:shape>
        </w:pict>
      </w:r>
      <w:r w:rsidRPr="006B3C6E">
        <w:t xml:space="preserve">  отсутствие   у   заявителя   документов,   предусмотренных  </w:t>
      </w:r>
      <w:hyperlink w:anchor="P96" w:history="1">
        <w:r w:rsidRPr="006B3C6E">
          <w:t>пунктом 2.7</w:t>
        </w:r>
      </w:hyperlink>
    </w:p>
    <w:p w:rsidR="006B3C6E" w:rsidRPr="006B3C6E" w:rsidRDefault="006B3C6E">
      <w:pPr>
        <w:pStyle w:val="ConsPlusNonformat"/>
        <w:jc w:val="both"/>
      </w:pPr>
      <w:r w:rsidRPr="006B3C6E">
        <w:t xml:space="preserve">    регламента, в полном объеме;</w:t>
      </w:r>
    </w:p>
    <w:p w:rsidR="006B3C6E" w:rsidRPr="006B3C6E" w:rsidRDefault="006B3C6E">
      <w:pPr>
        <w:pStyle w:val="ConsPlusNonformat"/>
        <w:jc w:val="both"/>
      </w:pPr>
      <w:r w:rsidRPr="006B3C6E">
        <w:rPr>
          <w:position w:val="-4"/>
        </w:rPr>
        <w:pict>
          <v:shape id="_x0000_i1027" style="width:9.75pt;height:12pt" coordsize="" o:spt="100" adj="0,,0" path="" filled="f" stroked="f">
            <v:stroke joinstyle="miter"/>
            <v:imagedata r:id="rId46" o:title="base_23910_95116_5"/>
            <v:formulas/>
            <v:path o:connecttype="segments"/>
          </v:shape>
        </w:pict>
      </w:r>
      <w:r w:rsidRPr="006B3C6E">
        <w:t xml:space="preserve">  непредставление  заявителем  в  течение  10  рабочих дней со дня подачи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заявления  документов,  указанных  в  заявлении, поданном в электронной</w:t>
      </w:r>
    </w:p>
    <w:p w:rsidR="006B3C6E" w:rsidRPr="006B3C6E" w:rsidRDefault="006B3C6E">
      <w:pPr>
        <w:pStyle w:val="ConsPlusNonformat"/>
        <w:jc w:val="both"/>
      </w:pPr>
      <w:r w:rsidRPr="006B3C6E">
        <w:lastRenderedPageBreak/>
        <w:t xml:space="preserve">    форме  через  единый портал  и портал МОСО, в структурное подразделение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администрации    муниципального    образования    "Город Саратов",   за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исключением  непредставления  по   уважительной  причине  (при  наличии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подтверждающих документов).</w:t>
      </w:r>
    </w:p>
    <w:p w:rsidR="006B3C6E" w:rsidRPr="006B3C6E" w:rsidRDefault="006B3C6E">
      <w:pPr>
        <w:pStyle w:val="ConsPlusNonformat"/>
        <w:jc w:val="both"/>
      </w:pPr>
    </w:p>
    <w:p w:rsidR="006B3C6E" w:rsidRPr="006B3C6E" w:rsidRDefault="006B3C6E">
      <w:pPr>
        <w:pStyle w:val="ConsPlusNonformat"/>
        <w:jc w:val="both"/>
      </w:pPr>
      <w:r w:rsidRPr="006B3C6E">
        <w:t>___________________________________________________________________________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(должность руководителя         (подпись)      (фамилия, имя, отчество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структурного подразделения                     руководителя структурного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администрации                            подразделения администрации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муниципального образования                   муниципального образования</w:t>
      </w:r>
    </w:p>
    <w:p w:rsidR="006B3C6E" w:rsidRPr="006B3C6E" w:rsidRDefault="006B3C6E">
      <w:pPr>
        <w:pStyle w:val="ConsPlusNonformat"/>
        <w:jc w:val="both"/>
      </w:pPr>
      <w:r w:rsidRPr="006B3C6E">
        <w:t xml:space="preserve">      "Город Саратов")                              "Город Саратов")</w:t>
      </w: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jc w:val="both"/>
      </w:pPr>
    </w:p>
    <w:p w:rsidR="006B3C6E" w:rsidRPr="006B3C6E" w:rsidRDefault="006B3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6B3C6E" w:rsidRDefault="006B3C6E"/>
    <w:sectPr w:rsidR="00C42862" w:rsidRPr="006B3C6E" w:rsidSect="00F31A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C6E"/>
    <w:rsid w:val="00510987"/>
    <w:rsid w:val="006B3C6E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3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3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39EE6A3359B8756A68E97468BC471F015D6AEBE742D62DA3DD98DA9D6CF1D2C7C987364D89B8E09A5742AZ1M" TargetMode="External"/><Relationship Id="rId13" Type="http://schemas.openxmlformats.org/officeDocument/2006/relationships/hyperlink" Target="consultantplus://offline/ref=B4139EE6A3359B8756A6909A50E79979F91680A0B2782131826282D0FE2DZFM" TargetMode="External"/><Relationship Id="rId18" Type="http://schemas.openxmlformats.org/officeDocument/2006/relationships/hyperlink" Target="consultantplus://offline/ref=B4139EE6A3359B8756A6909A50E79979FA1E88ABB7782131826282D0FE2DZFM" TargetMode="External"/><Relationship Id="rId26" Type="http://schemas.openxmlformats.org/officeDocument/2006/relationships/hyperlink" Target="consultantplus://offline/ref=B4139EE6A3359B8756A6909A50E79979F91B8AA5BE772131826282D0FE2DZFM" TargetMode="External"/><Relationship Id="rId39" Type="http://schemas.openxmlformats.org/officeDocument/2006/relationships/hyperlink" Target="consultantplus://offline/ref=B4139EE6A3359B8756A68E97468BC471F015D6AEBE742D62DA3DD98DA9D6CF1D2C7C987364D89B8E09A5752AZ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139EE6A3359B8756A6909A50E79979F91681A5B4712131826282D0FE2DZFM" TargetMode="External"/><Relationship Id="rId34" Type="http://schemas.openxmlformats.org/officeDocument/2006/relationships/hyperlink" Target="consultantplus://offline/ref=B4139EE6A3359B8756A6909A50E79979FA1E88A4BE752131826282D0FE2DZFM" TargetMode="External"/><Relationship Id="rId42" Type="http://schemas.openxmlformats.org/officeDocument/2006/relationships/hyperlink" Target="consultantplus://offline/ref=B4139EE6A3359B8756A68E97468BC471F015D6AEBE742D62DA3DD98DA9D6CF1D2C7C987364D89B8E09A5752AZ3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4139EE6A3359B8756A68E97468BC471F015D6AEB0722B62D73DD98DA9D6CF1D22ZCM" TargetMode="External"/><Relationship Id="rId12" Type="http://schemas.openxmlformats.org/officeDocument/2006/relationships/hyperlink" Target="consultantplus://offline/ref=B4139EE6A3359B8756A6909A50E79979FA1E88A2B7782131826282D0FE2DZFM" TargetMode="External"/><Relationship Id="rId17" Type="http://schemas.openxmlformats.org/officeDocument/2006/relationships/hyperlink" Target="consultantplus://offline/ref=B4139EE6A3359B8756A6909A50E79979FA1E88A4BE752131826282D0FE2DZFM" TargetMode="External"/><Relationship Id="rId25" Type="http://schemas.openxmlformats.org/officeDocument/2006/relationships/hyperlink" Target="consultantplus://offline/ref=B4139EE6A3359B8756A6909A50E79979F9168DA1B0792131826282D0FE2DZFM" TargetMode="External"/><Relationship Id="rId33" Type="http://schemas.openxmlformats.org/officeDocument/2006/relationships/hyperlink" Target="consultantplus://offline/ref=B4139EE6A3359B8756A6909A50E79979F9168DA1B0792131826282D0FE2DZFM" TargetMode="External"/><Relationship Id="rId38" Type="http://schemas.openxmlformats.org/officeDocument/2006/relationships/hyperlink" Target="consultantplus://offline/ref=B4139EE6A3359B8756A68E97468BC471F015D6AEBE742D62DA3DD98DA9D6CF1D2C7C987364D89B8E09A5752AZ7M" TargetMode="External"/><Relationship Id="rId46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139EE6A3359B8756A6909A50E79979F91789A4B4722131826282D0FE2DZFM" TargetMode="External"/><Relationship Id="rId20" Type="http://schemas.openxmlformats.org/officeDocument/2006/relationships/hyperlink" Target="consultantplus://offline/ref=B4139EE6A3359B8756A6909A50E79979F91789ABBE722131826282D0FE2DZFM" TargetMode="External"/><Relationship Id="rId29" Type="http://schemas.openxmlformats.org/officeDocument/2006/relationships/hyperlink" Target="consultantplus://offline/ref=B4139EE6A3359B8756A68E97468BC471F015D6AEBF782C61DE3DD98DA9D6CF1D22ZCM" TargetMode="External"/><Relationship Id="rId41" Type="http://schemas.openxmlformats.org/officeDocument/2006/relationships/hyperlink" Target="consultantplus://offline/ref=B4139EE6A3359B8756A68E97468BC471F015D6AEBE742D62DA3DD98DA9D6CF1D2C7C987364D89B8E09A5752AZ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139EE6A3359B8756A68E97468BC471F015D6AEBF722961DD3DD98DA9D6CF1D2C7C987364D89B8E09A5722AZ0M" TargetMode="External"/><Relationship Id="rId11" Type="http://schemas.openxmlformats.org/officeDocument/2006/relationships/hyperlink" Target="consultantplus://offline/ref=B4139EE6A3359B8756A6909A50E79979FA1E88A5B6782131826282D0FEDFC54A6B33C13120D59B8820Z0M" TargetMode="External"/><Relationship Id="rId24" Type="http://schemas.openxmlformats.org/officeDocument/2006/relationships/hyperlink" Target="consultantplus://offline/ref=B4139EE6A3359B8756A6909A50E79979F9188DA3B1782131826282D0FE2DZFM" TargetMode="External"/><Relationship Id="rId32" Type="http://schemas.openxmlformats.org/officeDocument/2006/relationships/hyperlink" Target="consultantplus://offline/ref=B4139EE6A3359B8756A6909A50E79979F91789ABBE722131826282D0FE2DZFM" TargetMode="External"/><Relationship Id="rId37" Type="http://schemas.openxmlformats.org/officeDocument/2006/relationships/hyperlink" Target="consultantplus://offline/ref=B4139EE6A3359B8756A68E97468BC471F015D6AEBE742D62DA3DD98DA9D6CF1D2C7C987364D89B8E09A5742AZFM" TargetMode="External"/><Relationship Id="rId40" Type="http://schemas.openxmlformats.org/officeDocument/2006/relationships/hyperlink" Target="consultantplus://offline/ref=B4139EE6A3359B8756A68E97468BC471F015D6AEBE742D62DA3DD98DA9D6CF1D2C7C987364D89B8E09A5752AZ5M" TargetMode="External"/><Relationship Id="rId45" Type="http://schemas.openxmlformats.org/officeDocument/2006/relationships/hyperlink" Target="consultantplus://offline/ref=B4139EE6A3359B8756A6909A50E79979F91980A4B3792131826282D0FE2DZFM" TargetMode="External"/><Relationship Id="rId5" Type="http://schemas.openxmlformats.org/officeDocument/2006/relationships/hyperlink" Target="consultantplus://offline/ref=B4139EE6A3359B8756A6909A50E79979F9178CA3B5742131826282D0FEDFC54A6B33C13120D59A8720ZDM" TargetMode="External"/><Relationship Id="rId15" Type="http://schemas.openxmlformats.org/officeDocument/2006/relationships/hyperlink" Target="consultantplus://offline/ref=B4139EE6A3359B8756A6909A50E79979F9178CA3B5742131826282D0FE2DZFM" TargetMode="External"/><Relationship Id="rId23" Type="http://schemas.openxmlformats.org/officeDocument/2006/relationships/hyperlink" Target="consultantplus://offline/ref=B4139EE6A3359B8756A6909A50E79979FC1F89A7B67B7C3B8A3B8ED22FZ9M" TargetMode="External"/><Relationship Id="rId28" Type="http://schemas.openxmlformats.org/officeDocument/2006/relationships/hyperlink" Target="consultantplus://offline/ref=B4139EE6A3359B8756A68E97468BC471F015D6AEB074296FDC3DD98DA9D6CF1D2C7C987364D89B8E09A4722AZ7M" TargetMode="External"/><Relationship Id="rId36" Type="http://schemas.openxmlformats.org/officeDocument/2006/relationships/hyperlink" Target="consultantplus://offline/ref=B4139EE6A3359B8756A6909A50E79979F9178FA7BF782131826282D0FE2DZFM" TargetMode="External"/><Relationship Id="rId10" Type="http://schemas.openxmlformats.org/officeDocument/2006/relationships/hyperlink" Target="consultantplus://offline/ref=B4139EE6A3359B8756A6909A50E79979F91789A5BF742131826282D0FE2DZFM" TargetMode="External"/><Relationship Id="rId19" Type="http://schemas.openxmlformats.org/officeDocument/2006/relationships/hyperlink" Target="consultantplus://offline/ref=B4139EE6A3359B8756A6909A50E79979F9178FA7BF782131826282D0FE2DZFM" TargetMode="External"/><Relationship Id="rId31" Type="http://schemas.openxmlformats.org/officeDocument/2006/relationships/hyperlink" Target="consultantplus://offline/ref=B4139EE6A3359B8756A68E97468BC471F015D6AEBE742D62DA3DD98DA9D6CF1D2C7C987364D89B8E09A5742AZ1M" TargetMode="External"/><Relationship Id="rId44" Type="http://schemas.openxmlformats.org/officeDocument/2006/relationships/hyperlink" Target="consultantplus://offline/ref=B4139EE6A3359B8756A6909A50E79979F9178CA3B5742131826282D0FE2DZFM" TargetMode="External"/><Relationship Id="rId4" Type="http://schemas.openxmlformats.org/officeDocument/2006/relationships/hyperlink" Target="consultantplus://offline/ref=B4139EE6A3359B8756A68E97468BC471F015D6AEBE742D62DA3DD98DA9D6CF1D2C7C987364D89B8E09A5742AZ2M" TargetMode="External"/><Relationship Id="rId9" Type="http://schemas.openxmlformats.org/officeDocument/2006/relationships/hyperlink" Target="consultantplus://offline/ref=B4139EE6A3359B8756A6909A50E79979FA168FA6BC267633D3378C2DZ5M" TargetMode="External"/><Relationship Id="rId14" Type="http://schemas.openxmlformats.org/officeDocument/2006/relationships/hyperlink" Target="consultantplus://offline/ref=B4139EE6A3359B8756A6909A50E79979F91681A5B6712131826282D0FE2DZFM" TargetMode="External"/><Relationship Id="rId22" Type="http://schemas.openxmlformats.org/officeDocument/2006/relationships/hyperlink" Target="consultantplus://offline/ref=B4139EE6A3359B8756A6909A50E79979F91681A5B5732131826282D0FE2DZFM" TargetMode="External"/><Relationship Id="rId27" Type="http://schemas.openxmlformats.org/officeDocument/2006/relationships/hyperlink" Target="consultantplus://offline/ref=B4139EE6A3359B8756A68E97468BC471F015D6AEBF772D61DD3DD98DA9D6CF1D2C7C987364D829ZDM" TargetMode="External"/><Relationship Id="rId30" Type="http://schemas.openxmlformats.org/officeDocument/2006/relationships/hyperlink" Target="consultantplus://offline/ref=B4139EE6A3359B8756A6909A50E79979F91689A5BE772131826282D0FE2DZFM" TargetMode="External"/><Relationship Id="rId35" Type="http://schemas.openxmlformats.org/officeDocument/2006/relationships/hyperlink" Target="consultantplus://offline/ref=B4139EE6A3359B8756A6909A50E79979FA1E88ABB7782131826282D0FE2DZFM" TargetMode="External"/><Relationship Id="rId43" Type="http://schemas.openxmlformats.org/officeDocument/2006/relationships/hyperlink" Target="consultantplus://offline/ref=B4139EE6A3359B8756A68E97468BC471F015D6AEBE742D62DA3DD98DA9D6CF1D2C7C987364D89B8E09A5752AZ2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6594</Words>
  <Characters>37589</Characters>
  <Application>Microsoft Office Word</Application>
  <DocSecurity>0</DocSecurity>
  <Lines>313</Lines>
  <Paragraphs>88</Paragraphs>
  <ScaleCrop>false</ScaleCrop>
  <Company/>
  <LinksUpToDate>false</LinksUpToDate>
  <CharactersWithSpaces>44095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2016-07-18T12:25:00Z</dcterms:created>
  <dcterms:modified xsi:type="dcterms:W3CDTF">2016-07-18T12:26:00Z</dcterms:modified>
</cp:coreProperties>
</file>