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CC" w:rsidRPr="00D820CC" w:rsidRDefault="00D820CC">
      <w:pPr>
        <w:pStyle w:val="ConsPlusTitlePage"/>
      </w:pPr>
      <w:r w:rsidRPr="00D820CC">
        <w:br/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Title"/>
        <w:jc w:val="center"/>
      </w:pPr>
      <w:r w:rsidRPr="00D820CC">
        <w:t>АДМИНИСТРАЦИЯ МУНИЦИПАЛЬНОГО ОБРАЗОВАНИЯ</w:t>
      </w:r>
    </w:p>
    <w:p w:rsidR="00D820CC" w:rsidRPr="00D820CC" w:rsidRDefault="00D820CC">
      <w:pPr>
        <w:pStyle w:val="ConsPlusTitle"/>
        <w:jc w:val="center"/>
      </w:pPr>
      <w:r w:rsidRPr="00D820CC">
        <w:t>"ГОРОД САРАТОВ"</w:t>
      </w:r>
    </w:p>
    <w:p w:rsidR="00D820CC" w:rsidRPr="00D820CC" w:rsidRDefault="00D820CC">
      <w:pPr>
        <w:pStyle w:val="ConsPlusTitle"/>
        <w:jc w:val="center"/>
      </w:pPr>
    </w:p>
    <w:p w:rsidR="00D820CC" w:rsidRPr="00D820CC" w:rsidRDefault="00D820CC">
      <w:pPr>
        <w:pStyle w:val="ConsPlusTitle"/>
        <w:jc w:val="center"/>
      </w:pPr>
      <w:r w:rsidRPr="00D820CC">
        <w:t>ПОСТАНОВЛЕНИЕ</w:t>
      </w:r>
    </w:p>
    <w:p w:rsidR="00D820CC" w:rsidRPr="00D820CC" w:rsidRDefault="00D820CC">
      <w:pPr>
        <w:pStyle w:val="ConsPlusTitle"/>
        <w:jc w:val="center"/>
      </w:pPr>
      <w:r w:rsidRPr="00D820CC">
        <w:t>от 23 октября 2015 г. N 2944</w:t>
      </w:r>
    </w:p>
    <w:p w:rsidR="00D820CC" w:rsidRPr="00D820CC" w:rsidRDefault="00D820CC">
      <w:pPr>
        <w:pStyle w:val="ConsPlusTitle"/>
        <w:jc w:val="center"/>
      </w:pPr>
    </w:p>
    <w:p w:rsidR="00D820CC" w:rsidRPr="00D820CC" w:rsidRDefault="00D820CC">
      <w:pPr>
        <w:pStyle w:val="ConsPlusTitle"/>
        <w:jc w:val="center"/>
      </w:pPr>
      <w:r w:rsidRPr="00D820CC">
        <w:t>ОБ УТВЕРЖДЕНИИ АДМИНИСТРАТИВНОГО РЕГЛАМЕНТА</w:t>
      </w:r>
    </w:p>
    <w:p w:rsidR="00D820CC" w:rsidRPr="00D820CC" w:rsidRDefault="00D820CC">
      <w:pPr>
        <w:pStyle w:val="ConsPlusTitle"/>
        <w:jc w:val="center"/>
      </w:pPr>
      <w:r w:rsidRPr="00D820CC">
        <w:t>ПРЕДОСТАВЛЕНИЯ МУНИЦИПАЛЬНОЙ УСЛУГИ "ЗАКЛЮЧЕНИЕ СОГЛАШЕНИЙ</w:t>
      </w:r>
    </w:p>
    <w:p w:rsidR="00D820CC" w:rsidRPr="00D820CC" w:rsidRDefault="00D820CC">
      <w:pPr>
        <w:pStyle w:val="ConsPlusTitle"/>
        <w:jc w:val="center"/>
      </w:pPr>
      <w:r w:rsidRPr="00D820CC">
        <w:t>О ПЕРЕРАСПРЕДЕЛЕНИИ ЗЕМЕЛЬ И (ИЛИ) ЗЕМЕЛЬНЫХ УЧАСТКОВ,</w:t>
      </w:r>
    </w:p>
    <w:p w:rsidR="00D820CC" w:rsidRPr="00D820CC" w:rsidRDefault="00D820CC">
      <w:pPr>
        <w:pStyle w:val="ConsPlusTitle"/>
        <w:jc w:val="center"/>
      </w:pPr>
      <w:r w:rsidRPr="00D820CC">
        <w:t>НАХОДЯЩИХСЯ В МУНИЦИПАЛЬНОЙ СОБСТВЕННОСТИ, ИЛИ ЗЕМЕЛЬ</w:t>
      </w:r>
    </w:p>
    <w:p w:rsidR="00D820CC" w:rsidRPr="00D820CC" w:rsidRDefault="00D820CC">
      <w:pPr>
        <w:pStyle w:val="ConsPlusTitle"/>
        <w:jc w:val="center"/>
      </w:pPr>
      <w:r w:rsidRPr="00D820CC">
        <w:t>И (ИЛИ) ЗЕМЕЛЬНЫХ УЧАСТКОВ, ГОСУДАРСТВЕННАЯ СОБСТВЕННОСТЬ</w:t>
      </w:r>
    </w:p>
    <w:p w:rsidR="00D820CC" w:rsidRPr="00D820CC" w:rsidRDefault="00D820CC">
      <w:pPr>
        <w:pStyle w:val="ConsPlusTitle"/>
        <w:jc w:val="center"/>
      </w:pPr>
      <w:r w:rsidRPr="00D820CC">
        <w:t>НА КОТОРЫЕ НЕ РАЗГРАНИЧЕНА, И ЗЕМЕЛЬНЫХ УЧАСТКОВ,</w:t>
      </w:r>
    </w:p>
    <w:p w:rsidR="00D820CC" w:rsidRPr="00D820CC" w:rsidRDefault="00D820CC">
      <w:pPr>
        <w:pStyle w:val="ConsPlusTitle"/>
        <w:jc w:val="center"/>
      </w:pPr>
      <w:r w:rsidRPr="00D820CC">
        <w:t>НАХОДЯЩИХСЯ В ЧАСТНОЙ СОБСТВЕННОСТИ"</w:t>
      </w:r>
    </w:p>
    <w:p w:rsidR="00D820CC" w:rsidRPr="00D820CC" w:rsidRDefault="00D820CC">
      <w:pPr>
        <w:pStyle w:val="ConsPlusNormal"/>
        <w:jc w:val="center"/>
      </w:pPr>
      <w:r w:rsidRPr="00D820CC">
        <w:t>Список изменяющих документов</w:t>
      </w:r>
    </w:p>
    <w:p w:rsidR="00D820CC" w:rsidRPr="00D820CC" w:rsidRDefault="00D820CC">
      <w:pPr>
        <w:pStyle w:val="ConsPlusNormal"/>
        <w:jc w:val="center"/>
      </w:pPr>
      <w:r w:rsidRPr="00D820CC">
        <w:t>(в ред. постановлений администрации</w:t>
      </w:r>
    </w:p>
    <w:p w:rsidR="00D820CC" w:rsidRPr="00D820CC" w:rsidRDefault="00D820CC">
      <w:pPr>
        <w:pStyle w:val="ConsPlusNormal"/>
        <w:jc w:val="center"/>
      </w:pPr>
      <w:r w:rsidRPr="00D820CC">
        <w:t xml:space="preserve">муниципального образования "Город Саратов" от 21.06.2016 </w:t>
      </w:r>
      <w:hyperlink r:id="rId4" w:history="1">
        <w:r w:rsidRPr="00D820CC">
          <w:t>N 1586</w:t>
        </w:r>
      </w:hyperlink>
      <w:r w:rsidRPr="00D820CC">
        <w:t>,</w:t>
      </w:r>
    </w:p>
    <w:p w:rsidR="00D820CC" w:rsidRPr="00D820CC" w:rsidRDefault="00D820CC">
      <w:pPr>
        <w:pStyle w:val="ConsPlusNormal"/>
        <w:jc w:val="center"/>
      </w:pPr>
      <w:r w:rsidRPr="00D820CC">
        <w:t xml:space="preserve">от 21.10.2016 </w:t>
      </w:r>
      <w:hyperlink r:id="rId5" w:history="1">
        <w:r w:rsidRPr="00D820CC">
          <w:t>N 3175</w:t>
        </w:r>
      </w:hyperlink>
      <w:r w:rsidRPr="00D820CC">
        <w:t>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В соответствии с Федеральным </w:t>
      </w:r>
      <w:hyperlink r:id="rId6" w:history="1">
        <w:r w:rsidRPr="00D820CC">
          <w:t>законом</w:t>
        </w:r>
      </w:hyperlink>
      <w:r w:rsidRPr="00D820CC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1. Утвердить административный </w:t>
      </w:r>
      <w:hyperlink w:anchor="P37" w:history="1">
        <w:r w:rsidRPr="00D820CC">
          <w:t>регламент</w:t>
        </w:r>
      </w:hyperlink>
      <w:r w:rsidRPr="00D820CC">
        <w:t xml:space="preserve">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(приложение).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right"/>
      </w:pPr>
      <w:r w:rsidRPr="00D820CC">
        <w:t>И.о. главы</w:t>
      </w:r>
    </w:p>
    <w:p w:rsidR="00D820CC" w:rsidRPr="00D820CC" w:rsidRDefault="00D820CC">
      <w:pPr>
        <w:pStyle w:val="ConsPlusNormal"/>
        <w:jc w:val="right"/>
      </w:pPr>
      <w:r w:rsidRPr="00D820CC">
        <w:t>администрации муниципального образования "Город Саратов"</w:t>
      </w:r>
    </w:p>
    <w:p w:rsidR="00D820CC" w:rsidRPr="00D820CC" w:rsidRDefault="00D820CC">
      <w:pPr>
        <w:pStyle w:val="ConsPlusNormal"/>
        <w:jc w:val="right"/>
      </w:pPr>
      <w:r w:rsidRPr="00D820CC">
        <w:t>В.В.ДУБРИВНЫЙ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right"/>
      </w:pPr>
      <w:r w:rsidRPr="00D820CC">
        <w:t>Приложение</w:t>
      </w:r>
    </w:p>
    <w:p w:rsidR="00D820CC" w:rsidRPr="00D820CC" w:rsidRDefault="00D820CC">
      <w:pPr>
        <w:pStyle w:val="ConsPlusNormal"/>
        <w:jc w:val="right"/>
      </w:pPr>
      <w:r w:rsidRPr="00D820CC">
        <w:t>к постановлению</w:t>
      </w:r>
    </w:p>
    <w:p w:rsidR="00D820CC" w:rsidRPr="00D820CC" w:rsidRDefault="00D820CC">
      <w:pPr>
        <w:pStyle w:val="ConsPlusNormal"/>
        <w:jc w:val="right"/>
      </w:pPr>
      <w:r w:rsidRPr="00D820CC">
        <w:t>администрации муниципального образования "Город Саратов"</w:t>
      </w:r>
    </w:p>
    <w:p w:rsidR="00D820CC" w:rsidRPr="00D820CC" w:rsidRDefault="00D820CC">
      <w:pPr>
        <w:pStyle w:val="ConsPlusNormal"/>
        <w:jc w:val="right"/>
      </w:pPr>
      <w:r w:rsidRPr="00D820CC">
        <w:t>от 23 октября 2015 г. N 2944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Title"/>
        <w:jc w:val="center"/>
      </w:pPr>
      <w:bookmarkStart w:id="0" w:name="P37"/>
      <w:bookmarkEnd w:id="0"/>
      <w:r w:rsidRPr="00D820CC">
        <w:t>АДМИНИСТРАТИВНЫЙ РЕГЛАМЕНТ</w:t>
      </w:r>
    </w:p>
    <w:p w:rsidR="00D820CC" w:rsidRPr="00D820CC" w:rsidRDefault="00D820CC">
      <w:pPr>
        <w:pStyle w:val="ConsPlusTitle"/>
        <w:jc w:val="center"/>
      </w:pPr>
      <w:r w:rsidRPr="00D820CC">
        <w:t>ПРЕДОСТАВЛЕНИЯ МУНИЦИПАЛЬНОЙ УСЛУГИ "ЗАКЛЮЧЕНИЕ СОГЛАШЕНИЙ</w:t>
      </w:r>
    </w:p>
    <w:p w:rsidR="00D820CC" w:rsidRPr="00D820CC" w:rsidRDefault="00D820CC">
      <w:pPr>
        <w:pStyle w:val="ConsPlusTitle"/>
        <w:jc w:val="center"/>
      </w:pPr>
      <w:r w:rsidRPr="00D820CC">
        <w:lastRenderedPageBreak/>
        <w:t>О ПЕРЕРАСПРЕДЕЛЕНИИ ЗЕМЕЛЬ И (ИЛИ) ЗЕМЕЛЬНЫХ УЧАСТКОВ,</w:t>
      </w:r>
    </w:p>
    <w:p w:rsidR="00D820CC" w:rsidRPr="00D820CC" w:rsidRDefault="00D820CC">
      <w:pPr>
        <w:pStyle w:val="ConsPlusTitle"/>
        <w:jc w:val="center"/>
      </w:pPr>
      <w:r w:rsidRPr="00D820CC">
        <w:t>НАХОДЯЩИХСЯ В МУНИЦИПАЛЬНОЙ СОБСТВЕННОСТИ, ИЛИ ЗЕМЕЛЬ</w:t>
      </w:r>
    </w:p>
    <w:p w:rsidR="00D820CC" w:rsidRPr="00D820CC" w:rsidRDefault="00D820CC">
      <w:pPr>
        <w:pStyle w:val="ConsPlusTitle"/>
        <w:jc w:val="center"/>
      </w:pPr>
      <w:r w:rsidRPr="00D820CC">
        <w:t>И (ИЛИ) ЗЕМЕЛЬНЫХ УЧАСТКОВ, ГОСУДАРСТВЕННАЯ СОБСТВЕННОСТЬ</w:t>
      </w:r>
    </w:p>
    <w:p w:rsidR="00D820CC" w:rsidRPr="00D820CC" w:rsidRDefault="00D820CC">
      <w:pPr>
        <w:pStyle w:val="ConsPlusTitle"/>
        <w:jc w:val="center"/>
      </w:pPr>
      <w:r w:rsidRPr="00D820CC">
        <w:t>НА КОТОРЫЕ НЕ РАЗГРАНИЧЕНА, И ЗЕМЕЛЬНЫХ УЧАСТКОВ,</w:t>
      </w:r>
    </w:p>
    <w:p w:rsidR="00D820CC" w:rsidRPr="00D820CC" w:rsidRDefault="00D820CC">
      <w:pPr>
        <w:pStyle w:val="ConsPlusTitle"/>
        <w:jc w:val="center"/>
      </w:pPr>
      <w:r w:rsidRPr="00D820CC">
        <w:t>НАХОДЯЩИХСЯ В ЧАСТНОЙ СОБСТВЕННОСТИ"</w:t>
      </w:r>
    </w:p>
    <w:p w:rsidR="00D820CC" w:rsidRPr="00D820CC" w:rsidRDefault="00D820CC">
      <w:pPr>
        <w:pStyle w:val="ConsPlusNormal"/>
        <w:jc w:val="center"/>
      </w:pPr>
      <w:r w:rsidRPr="00D820CC">
        <w:t>Список изменяющих документов</w:t>
      </w:r>
    </w:p>
    <w:p w:rsidR="00D820CC" w:rsidRPr="00D820CC" w:rsidRDefault="00D820CC">
      <w:pPr>
        <w:pStyle w:val="ConsPlusNormal"/>
        <w:jc w:val="center"/>
      </w:pPr>
      <w:r w:rsidRPr="00D820CC">
        <w:t>(в ред. постановлений администрации</w:t>
      </w:r>
    </w:p>
    <w:p w:rsidR="00D820CC" w:rsidRPr="00D820CC" w:rsidRDefault="00D820CC">
      <w:pPr>
        <w:pStyle w:val="ConsPlusNormal"/>
        <w:jc w:val="center"/>
      </w:pPr>
      <w:r w:rsidRPr="00D820CC">
        <w:t xml:space="preserve">муниципального образования "Город Саратов" от 21.06.2016 </w:t>
      </w:r>
      <w:hyperlink r:id="rId8" w:history="1">
        <w:r w:rsidRPr="00D820CC">
          <w:t>N 1586</w:t>
        </w:r>
      </w:hyperlink>
      <w:r w:rsidRPr="00D820CC">
        <w:t>,</w:t>
      </w:r>
    </w:p>
    <w:p w:rsidR="00D820CC" w:rsidRPr="00D820CC" w:rsidRDefault="00D820CC">
      <w:pPr>
        <w:pStyle w:val="ConsPlusNormal"/>
        <w:jc w:val="center"/>
      </w:pPr>
      <w:r w:rsidRPr="00D820CC">
        <w:t xml:space="preserve">от 21.10.2016 </w:t>
      </w:r>
      <w:hyperlink r:id="rId9" w:history="1">
        <w:r w:rsidRPr="00D820CC">
          <w:t>N 3175</w:t>
        </w:r>
      </w:hyperlink>
      <w:r w:rsidRPr="00D820CC">
        <w:t>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1. Общие положения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ind w:firstLine="540"/>
        <w:jc w:val="both"/>
      </w:pPr>
      <w:r w:rsidRPr="00D820CC">
        <w:t>1.1. 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регламент) устанавливает порядок и стандарт предоставления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2. Стандарт предоставления муниципальной услуги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ind w:firstLine="540"/>
        <w:jc w:val="both"/>
      </w:pPr>
      <w:r w:rsidRPr="00D820CC">
        <w:t>2.1. Наименование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Наименование муниципальной услуги -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муниципальная услуга).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Заявителями на предоставление муниципальной услуги являются физические и юридические лица (далее - заявитель), имеющие намерение заключить соглашение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От имени заявителя могут выступать законные (уполномоченные) представители.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2.2. Наименование органа, предоставляющего муниципальную услугу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Комитет расположен по адресу: 410012, г. Саратов, Театральная пл., 7.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График работы комитета: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понедельник - пятница с 9.00 до 18.00 часов;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перерыв - с 13.00 до 14.00 часов.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Справочные телефоны комитета: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приемная: 49-30-52 (факс: 27-71-52);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канцелярия: 49-30-65.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Электронная почта: kimsar@mail.ru.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Прием и выдача документов в комитете осуществляется: вторник, четверг с 9.00 до 13.00 часов.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2.3. Результатом предоставления муниципальной услуги является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lastRenderedPageBreak/>
        <w:t>2.4. Срок предоставления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2.4.1.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2.4.2. Срок направления подписанного экземпляра проекта соглашения о перераспределении земельных участков составляет не более чем 30 дней со дня представления заявителем кадастрового паспорта земельного участка или земельных участков, образуемых в результате перераспределения.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2.5. Правовые основания для предоставления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Предоставление муниципальной услуги осуществляется в соответствии со следующими нормативными правовыми актами: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Земельный </w:t>
      </w:r>
      <w:hyperlink r:id="rId10" w:history="1">
        <w:r w:rsidRPr="00D820CC">
          <w:t>кодекс</w:t>
        </w:r>
      </w:hyperlink>
      <w:r w:rsidRPr="00D820CC"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Федеральный </w:t>
      </w:r>
      <w:hyperlink r:id="rId11" w:history="1">
        <w:r w:rsidRPr="00D820CC">
          <w:t>закон</w:t>
        </w:r>
      </w:hyperlink>
      <w:r w:rsidRPr="00D820CC"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Федеральный </w:t>
      </w:r>
      <w:hyperlink r:id="rId12" w:history="1">
        <w:r w:rsidRPr="00D820CC">
          <w:t>закон</w:t>
        </w:r>
      </w:hyperlink>
      <w:r w:rsidRPr="00D820CC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Федеральный </w:t>
      </w:r>
      <w:hyperlink r:id="rId13" w:history="1">
        <w:r w:rsidRPr="00D820CC">
          <w:t>закон</w:t>
        </w:r>
      </w:hyperlink>
      <w:r w:rsidRPr="00D820CC"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Федеральный </w:t>
      </w:r>
      <w:hyperlink r:id="rId14" w:history="1">
        <w:r w:rsidRPr="00D820CC">
          <w:t>закон</w:t>
        </w:r>
      </w:hyperlink>
      <w:r w:rsidRPr="00D820CC"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Федеральный </w:t>
      </w:r>
      <w:hyperlink r:id="rId15" w:history="1">
        <w:r w:rsidRPr="00D820CC">
          <w:t>закон</w:t>
        </w:r>
      </w:hyperlink>
      <w:r w:rsidRPr="00D820CC"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D820CC" w:rsidRPr="00D820CC" w:rsidRDefault="00D820CC">
      <w:pPr>
        <w:pStyle w:val="ConsPlusNormal"/>
        <w:jc w:val="both"/>
      </w:pPr>
      <w:r w:rsidRPr="00D820CC">
        <w:t xml:space="preserve">(абзац введен </w:t>
      </w:r>
      <w:hyperlink r:id="rId16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21.06.2016 N 1586)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</w:t>
      </w:r>
      <w:hyperlink r:id="rId17" w:history="1">
        <w:r w:rsidRPr="00D820CC">
          <w:t>приказ</w:t>
        </w:r>
      </w:hyperlink>
      <w:r w:rsidRPr="00D820CC"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 (первоначальный текст опубликован 27.02.2015 на официальном Интернет-портале правовой информации http://www.pravo.gov.ru);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</w:t>
      </w:r>
      <w:hyperlink r:id="rId18" w:history="1">
        <w:r w:rsidRPr="00D820CC">
          <w:t>решение</w:t>
        </w:r>
      </w:hyperlink>
      <w:r w:rsidRPr="00D820CC"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спецвыпуск, от 27 февраля 2010 г. N 15 (532).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2.6. Исчерпывающий перечень документов, необходимых для предоставления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2.6.1. Для принятия решения о возможности (невозможности) перераспределения земельных участков заявителем представляются:</w:t>
      </w:r>
    </w:p>
    <w:p w:rsidR="00D820CC" w:rsidRPr="00D820CC" w:rsidRDefault="00D820CC">
      <w:pPr>
        <w:pStyle w:val="ConsPlusNormal"/>
        <w:ind w:firstLine="540"/>
        <w:jc w:val="both"/>
      </w:pPr>
      <w:bookmarkStart w:id="1" w:name="P87"/>
      <w:bookmarkEnd w:id="1"/>
      <w:r w:rsidRPr="00D820CC">
        <w:t>2.6.1.1. Заявление о перераспределении земельных участков (далее - заявление) (</w:t>
      </w:r>
      <w:hyperlink w:anchor="P269" w:history="1">
        <w:r w:rsidRPr="00D820CC">
          <w:t>приложение N 1</w:t>
        </w:r>
      </w:hyperlink>
      <w:r w:rsidRPr="00D820CC">
        <w:t xml:space="preserve"> к регламенту).</w:t>
      </w:r>
    </w:p>
    <w:p w:rsidR="00D820CC" w:rsidRPr="00D820CC" w:rsidRDefault="00D820CC">
      <w:pPr>
        <w:pStyle w:val="ConsPlusNormal"/>
        <w:ind w:firstLine="540"/>
        <w:jc w:val="both"/>
      </w:pPr>
      <w:bookmarkStart w:id="2" w:name="P88"/>
      <w:bookmarkEnd w:id="2"/>
      <w:r w:rsidRPr="00D820CC">
        <w:lastRenderedPageBreak/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D820CC" w:rsidRPr="00D820CC" w:rsidRDefault="00D820CC">
      <w:pPr>
        <w:pStyle w:val="ConsPlusNormal"/>
        <w:ind w:firstLine="540"/>
        <w:jc w:val="both"/>
      </w:pPr>
      <w:bookmarkStart w:id="3" w:name="P89"/>
      <w:bookmarkEnd w:id="3"/>
      <w:r w:rsidRPr="00D820CC">
        <w:t>2.6.1.3.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D820CC" w:rsidRPr="00D820CC" w:rsidRDefault="00D820CC">
      <w:pPr>
        <w:pStyle w:val="ConsPlusNormal"/>
        <w:ind w:firstLine="540"/>
        <w:jc w:val="both"/>
      </w:pPr>
      <w:bookmarkStart w:id="4" w:name="P90"/>
      <w:bookmarkEnd w:id="4"/>
      <w:r w:rsidRPr="00D820CC">
        <w:t>2.6.1.4. 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2.6.1.5.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2.6.1.6.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D820CC" w:rsidRPr="00D820CC" w:rsidRDefault="00D820CC">
      <w:pPr>
        <w:pStyle w:val="ConsPlusNormal"/>
        <w:ind w:firstLine="540"/>
        <w:jc w:val="both"/>
      </w:pPr>
      <w:bookmarkStart w:id="5" w:name="P93"/>
      <w:bookmarkEnd w:id="5"/>
      <w:r w:rsidRPr="00D820CC">
        <w:t>2.6.1.7.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820CC" w:rsidRPr="00D820CC" w:rsidRDefault="00D820CC">
      <w:pPr>
        <w:pStyle w:val="ConsPlusNormal"/>
        <w:ind w:firstLine="540"/>
        <w:jc w:val="both"/>
      </w:pPr>
      <w:bookmarkStart w:id="6" w:name="P94"/>
      <w:bookmarkEnd w:id="6"/>
      <w:r w:rsidRPr="00D820CC">
        <w:t xml:space="preserve">2.6.1.8. Документ, предусмотренный </w:t>
      </w:r>
      <w:hyperlink r:id="rId19" w:history="1">
        <w:r w:rsidRPr="00D820CC">
          <w:t>частью 3 статьи 7</w:t>
        </w:r>
      </w:hyperlink>
      <w:r w:rsidRPr="00D820CC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2.6.2. Для подготовки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D820CC" w:rsidRPr="00D820CC" w:rsidRDefault="00D820CC">
      <w:pPr>
        <w:pStyle w:val="ConsPlusNormal"/>
        <w:ind w:firstLine="540"/>
        <w:jc w:val="both"/>
      </w:pPr>
      <w:bookmarkStart w:id="7" w:name="P96"/>
      <w:bookmarkEnd w:id="7"/>
      <w:r w:rsidRPr="00D820CC"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2.6.4. Заявитель вправе не представлять документы, предусмотренные </w:t>
      </w:r>
      <w:hyperlink w:anchor="P89" w:history="1">
        <w:r w:rsidRPr="00D820CC">
          <w:t>пунктом 2.6.1.3</w:t>
        </w:r>
      </w:hyperlink>
      <w:r w:rsidRPr="00D820CC">
        <w:t xml:space="preserve"> регламента, самостоятельно.</w:t>
      </w:r>
    </w:p>
    <w:p w:rsidR="00D820CC" w:rsidRPr="00D820CC" w:rsidRDefault="00D820CC">
      <w:pPr>
        <w:pStyle w:val="ConsPlusNormal"/>
        <w:ind w:firstLine="540"/>
        <w:jc w:val="both"/>
      </w:pPr>
      <w:bookmarkStart w:id="8" w:name="P99"/>
      <w:bookmarkEnd w:id="8"/>
      <w:r w:rsidRPr="00D820CC">
        <w:t>2.7. Исчерпывающий перечень оснований для отказа заявителю в приеме документов: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непредставление документов, предусмотренных </w:t>
      </w:r>
      <w:hyperlink w:anchor="P87" w:history="1">
        <w:r w:rsidRPr="00D820CC">
          <w:t>пунктами 2.6.1.1</w:t>
        </w:r>
      </w:hyperlink>
      <w:r w:rsidRPr="00D820CC">
        <w:t xml:space="preserve">, </w:t>
      </w:r>
      <w:hyperlink w:anchor="P88" w:history="1">
        <w:r w:rsidRPr="00D820CC">
          <w:t>2.6.1.2</w:t>
        </w:r>
      </w:hyperlink>
      <w:r w:rsidRPr="00D820CC">
        <w:t xml:space="preserve">, </w:t>
      </w:r>
      <w:hyperlink w:anchor="P94" w:history="1">
        <w:r w:rsidRPr="00D820CC">
          <w:t>2.6.1.8</w:t>
        </w:r>
      </w:hyperlink>
      <w:r w:rsidRPr="00D820CC">
        <w:t xml:space="preserve"> регламента;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представление документов, не отвечающих требованиям </w:t>
      </w:r>
      <w:hyperlink w:anchor="P96" w:history="1">
        <w:r w:rsidRPr="00D820CC">
          <w:t>пункта 2.6.3</w:t>
        </w:r>
      </w:hyperlink>
      <w:r w:rsidRPr="00D820CC">
        <w:t xml:space="preserve"> регламента.</w:t>
      </w:r>
    </w:p>
    <w:p w:rsidR="00D820CC" w:rsidRPr="00D820CC" w:rsidRDefault="00D820CC">
      <w:pPr>
        <w:pStyle w:val="ConsPlusNormal"/>
        <w:ind w:firstLine="540"/>
        <w:jc w:val="both"/>
      </w:pPr>
      <w:bookmarkStart w:id="9" w:name="P102"/>
      <w:bookmarkEnd w:id="9"/>
      <w:r w:rsidRPr="00D820CC">
        <w:t>2.8. Исчерпывающий перечень оснований для возврата заявления заявителю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Заявление возвращается заявителю в случае, если: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администрация не является органом, уполномоченным на заключение соглашения о перераспределении земельных участков, в отношении которых подано заявление;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заявление не содержит сведений, предусмотренных </w:t>
      </w:r>
      <w:hyperlink w:anchor="P269" w:history="1">
        <w:r w:rsidRPr="00D820CC">
          <w:t>приложением N 1</w:t>
        </w:r>
      </w:hyperlink>
      <w:r w:rsidRPr="00D820CC">
        <w:t xml:space="preserve"> к регламенту;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- к заявлению не приложены документы, предусмотренные </w:t>
      </w:r>
      <w:hyperlink w:anchor="P90" w:history="1">
        <w:r w:rsidRPr="00D820CC">
          <w:t>пунктами 2.6.1.4</w:t>
        </w:r>
      </w:hyperlink>
      <w:r w:rsidRPr="00D820CC">
        <w:t xml:space="preserve"> - </w:t>
      </w:r>
      <w:hyperlink w:anchor="P93" w:history="1">
        <w:r w:rsidRPr="00D820CC">
          <w:t>2.6.1.7</w:t>
        </w:r>
      </w:hyperlink>
      <w:r w:rsidRPr="00D820CC">
        <w:t xml:space="preserve"> регламента.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2.9. Исчерпывающий перечень оснований для отказа в предоставлении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В предоставлении муниципальной услуги отказывается при наличии одного из следующих оснований: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1) заявление о перераспределении земельных участков подано в случаях, не предусмотренных </w:t>
      </w:r>
      <w:hyperlink r:id="rId20" w:history="1">
        <w:r w:rsidRPr="00D820CC">
          <w:t>пунктом 1 статьи 39.28</w:t>
        </w:r>
      </w:hyperlink>
      <w:r w:rsidRPr="00D820CC">
        <w:t xml:space="preserve"> Земельного кодекса Российской Федерации;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2) не представлено в письменной форме согласие лиц, указанных в </w:t>
      </w:r>
      <w:hyperlink r:id="rId21" w:history="1">
        <w:r w:rsidRPr="00D820CC">
          <w:t>пункте 4 статьи 11.2</w:t>
        </w:r>
      </w:hyperlink>
      <w:r w:rsidRPr="00D820CC"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</w:t>
      </w:r>
      <w:r w:rsidRPr="00D820CC">
        <w:lastRenderedPageBreak/>
        <w:t xml:space="preserve">которое размещается на условиях сервитута, или объекта, который предусмотрен </w:t>
      </w:r>
      <w:hyperlink r:id="rId22" w:history="1">
        <w:r w:rsidRPr="00D820CC">
          <w:t>пунктом 3 статьи 39.36</w:t>
        </w:r>
      </w:hyperlink>
      <w:r w:rsidRPr="00D820CC"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 и изъятых из оборота или ограниченных в обороте;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зарезервированных для государственных или муниципальных нужд;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являющихся предметом аукциона, извещение о проведении которого размещено в соответствии с </w:t>
      </w:r>
      <w:hyperlink r:id="rId23" w:history="1">
        <w:r w:rsidRPr="00D820CC">
          <w:t>пунктом 19 статьи 39.11</w:t>
        </w:r>
      </w:hyperlink>
      <w:r w:rsidRPr="00D820CC"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земель и (или) земельных участков,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4" w:history="1">
        <w:r w:rsidRPr="00D820CC">
          <w:t>статьей 11.9</w:t>
        </w:r>
      </w:hyperlink>
      <w:r w:rsidRPr="00D820CC"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5" w:history="1">
        <w:r w:rsidRPr="00D820CC">
          <w:t>подпунктами 1</w:t>
        </w:r>
      </w:hyperlink>
      <w:r w:rsidRPr="00D820CC">
        <w:t xml:space="preserve"> и </w:t>
      </w:r>
      <w:hyperlink r:id="rId26" w:history="1">
        <w:r w:rsidRPr="00D820CC">
          <w:t>4 пункта 1 статьи 39.28</w:t>
        </w:r>
      </w:hyperlink>
      <w:r w:rsidRPr="00D820CC">
        <w:t xml:space="preserve"> Земельного кодекса Российской Федерации;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7" w:history="1">
        <w:r w:rsidRPr="00D820CC">
          <w:t>законом</w:t>
        </w:r>
      </w:hyperlink>
      <w:r w:rsidRPr="00D820CC">
        <w:t xml:space="preserve"> "О государственном кадастре недвижимости";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11) имеются основания для отказа в утверждении схемы расположения земельного участка, предусмотренные </w:t>
      </w:r>
      <w:hyperlink r:id="rId28" w:history="1">
        <w:r w:rsidRPr="00D820CC">
          <w:t>пунктом 16 статьи 11.10</w:t>
        </w:r>
      </w:hyperlink>
      <w:r w:rsidRPr="00D820CC">
        <w:t xml:space="preserve"> Земельного кодекса Российской Федерации;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 более чем на десять процентов.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2.10. Размер платы, взимаемой с заявителя при предоставлении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Муниципальная услуга предоставляется безвозмездно.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lastRenderedPageBreak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2.12. Срок регистрации заявления заявителя о предоставлении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Абзац исключен. - </w:t>
      </w:r>
      <w:hyperlink r:id="rId29" w:history="1">
        <w:r w:rsidRPr="00D820CC">
          <w:t>Постановление</w:t>
        </w:r>
      </w:hyperlink>
      <w:r w:rsidRPr="00D820CC">
        <w:t xml:space="preserve"> администрации муниципального образования "Город Саратов" от 21.06.2016 N 1586.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 номера кабинета и наименования отдела; фамилии, имени, отчества и должности специалистов; информации о днях и времени приема, выдачи документов, времени обеденного перерыва.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На стендах, расположенных в комитете, размещается следующая информация: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извлечения из текста регламента (процедуры предоставления муниципальной услуги в текстовом виде);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перечень и формы документов, необходимых для предоставления муниципальной услуги;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Требования к обеспечению доступности муниципальной услуги для инвалидов:</w:t>
      </w:r>
    </w:p>
    <w:p w:rsidR="00D820CC" w:rsidRPr="00D820CC" w:rsidRDefault="00D820CC">
      <w:pPr>
        <w:pStyle w:val="ConsPlusNormal"/>
        <w:jc w:val="both"/>
      </w:pPr>
      <w:r w:rsidRPr="00D820CC">
        <w:t xml:space="preserve">(абзац введен </w:t>
      </w:r>
      <w:hyperlink r:id="rId30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21.06.2016 N 1586)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вход в здание, где располагается помещение приема и выдачи документов, оборудуется кнопкой вызова специалиста;</w:t>
      </w:r>
    </w:p>
    <w:p w:rsidR="00D820CC" w:rsidRPr="00D820CC" w:rsidRDefault="00D820CC">
      <w:pPr>
        <w:pStyle w:val="ConsPlusNormal"/>
        <w:jc w:val="both"/>
      </w:pPr>
      <w:r w:rsidRPr="00D820CC">
        <w:t xml:space="preserve">(абзац введен </w:t>
      </w:r>
      <w:hyperlink r:id="rId31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21.06.2016 N 1586)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D820CC" w:rsidRPr="00D820CC" w:rsidRDefault="00D820CC">
      <w:pPr>
        <w:pStyle w:val="ConsPlusNormal"/>
        <w:jc w:val="both"/>
      </w:pPr>
      <w:r w:rsidRPr="00D820CC">
        <w:t xml:space="preserve">(абзац введен </w:t>
      </w:r>
      <w:hyperlink r:id="rId32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21.06.2016 N 1586)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lastRenderedPageBreak/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D820CC" w:rsidRPr="00D820CC" w:rsidRDefault="00D820CC">
      <w:pPr>
        <w:pStyle w:val="ConsPlusNormal"/>
        <w:jc w:val="both"/>
      </w:pPr>
      <w:r w:rsidRPr="00D820CC">
        <w:t xml:space="preserve">(абзац введен </w:t>
      </w:r>
      <w:hyperlink r:id="rId33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21.06.2016 N 1586)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D820CC" w:rsidRPr="00D820CC" w:rsidRDefault="00D820CC">
      <w:pPr>
        <w:pStyle w:val="ConsPlusNormal"/>
        <w:jc w:val="both"/>
      </w:pPr>
      <w:r w:rsidRPr="00D820CC">
        <w:t xml:space="preserve">(абзац введен </w:t>
      </w:r>
      <w:hyperlink r:id="rId34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21.06.2016 N 1586)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D820CC" w:rsidRPr="00D820CC" w:rsidRDefault="00D820CC">
      <w:pPr>
        <w:pStyle w:val="ConsPlusNormal"/>
        <w:jc w:val="both"/>
      </w:pPr>
      <w:r w:rsidRPr="00D820CC">
        <w:t xml:space="preserve">(абзац введен </w:t>
      </w:r>
      <w:hyperlink r:id="rId35" w:history="1">
        <w:r w:rsidRPr="00D820CC">
          <w:t>постановлением</w:t>
        </w:r>
      </w:hyperlink>
      <w:r w:rsidRPr="00D820CC">
        <w:t xml:space="preserve"> администрации муниципального образования "Город Саратов" от 21.06.2016 N 1586)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2.14. Показатели доступности и качества муниципальной услуги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Информация (консультация) по вопросам предоставления муниципальной услуги может быть получена заявителем: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в устной форме на личном приеме или посредством телефонной связи;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в письменной форме по письменному запросу заявителя в адрес комитета;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www.gosuslugi.ru и на стендах в местах ее предоставления.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установления права заявителя на предоставление ему муниципальной услуги;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перечня документов, необходимых для предоставления муниципальной услуги;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источника получения документов, необходимых для предоставления услуги (орган, организация и их местонахождение);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времени приема и выдачи документов;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36" w:history="1">
        <w:r w:rsidRPr="00D820CC">
          <w:t>законом</w:t>
        </w:r>
      </w:hyperlink>
      <w:r w:rsidRPr="00D820CC">
        <w:t xml:space="preserve"> от 2 мая 2006 г. N 59-ФЗ "О порядке рассмотрения обращений граждан в Российской Федерации".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3. Состав, последовательность</w:t>
      </w:r>
    </w:p>
    <w:p w:rsidR="00D820CC" w:rsidRPr="00D820CC" w:rsidRDefault="00D820CC">
      <w:pPr>
        <w:pStyle w:val="ConsPlusNormal"/>
        <w:jc w:val="center"/>
      </w:pPr>
      <w:r w:rsidRPr="00D820CC">
        <w:t>и сроки выполнения административных процедур,</w:t>
      </w:r>
    </w:p>
    <w:p w:rsidR="00D820CC" w:rsidRPr="00D820CC" w:rsidRDefault="00D820CC">
      <w:pPr>
        <w:pStyle w:val="ConsPlusNormal"/>
        <w:jc w:val="center"/>
      </w:pPr>
      <w:r w:rsidRPr="00D820CC">
        <w:t>требования к порядку их выполнения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ind w:firstLine="540"/>
        <w:jc w:val="both"/>
      </w:pPr>
      <w:r w:rsidRPr="00D820CC">
        <w:t>3.1. Предоставление муниципальной услуги включает следующие процедуры: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3.1.1. прием и регистрация заявления о перераспределении земельных участков и документов к нему;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3.1.2. экспертиза документов и подготовка проекта решения о возможности </w:t>
      </w:r>
      <w:r w:rsidRPr="00D820CC">
        <w:lastRenderedPageBreak/>
        <w:t>(невозможности) заключения соглашения о перераспределении земельных участков;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3.1.3. принятие решения о возможности (невозможности) заключения соглашения о перераспределении земельных участков;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3.1.4. направление (выдача) заявителю решения о возможности (невозможности) заключения соглашения о перераспределении земельных участков;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3.1.5. осуществление государственного кадастрового учета земельных участков, которые образуются в результате перераспределения;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3.1.6. прием и регистрация кадастрового паспорта земельного участка или земельных участков, образуемых в результате перераспределения;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3.1.7.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3.1.8. подписание соглашения о перераспределении земельных участков, принятие решения об отказе в заключении соглашения о перераспределении земельных участков;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3.1.9.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3.2. Прием и регистрация заявления о перераспределении земельных участков и документов к нему (далее - заявление, документы)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3.2.1. Основанием для начала исполнения административной процедуры является обращение заявителя с заявлением.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Заявление подается или направляется в комитет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Интернет.</w:t>
      </w:r>
    </w:p>
    <w:p w:rsidR="00D820CC" w:rsidRPr="00D820CC" w:rsidRDefault="00D820CC">
      <w:pPr>
        <w:pStyle w:val="ConsPlusNormal"/>
        <w:ind w:firstLine="540"/>
        <w:jc w:val="both"/>
      </w:pPr>
      <w:bookmarkStart w:id="10" w:name="P187"/>
      <w:bookmarkEnd w:id="10"/>
      <w:r w:rsidRPr="00D820CC">
        <w:t>3.2.2. Специалист комитета, уполномоченный на прием документов (далее - специалист комитета), при поступлении документов устанавливает наличие или отсутствие оснований для отказа в приеме документов.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3.2.2.1. При наличии оснований для отказа в приеме документов, предусмотренных </w:t>
      </w:r>
      <w:hyperlink w:anchor="P99" w:history="1">
        <w:r w:rsidRPr="00D820CC">
          <w:t>пунктом 2.7</w:t>
        </w:r>
      </w:hyperlink>
      <w:r w:rsidRPr="00D820CC">
        <w:t xml:space="preserve"> регламента, специалист комитета подготавливает, подписывает и выдает (направляет) заявителю </w:t>
      </w:r>
      <w:hyperlink w:anchor="P437" w:history="1">
        <w:r w:rsidRPr="00D820CC">
          <w:t>уведомление</w:t>
        </w:r>
      </w:hyperlink>
      <w:r w:rsidRPr="00D820CC"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документов, в случае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Интернет, осуществляется специалистом комитета заказным письмом с уведомлением.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3.2.2.2.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D820CC" w:rsidRPr="00D820CC" w:rsidRDefault="00D820CC">
      <w:pPr>
        <w:pStyle w:val="ConsPlusNormal"/>
        <w:ind w:firstLine="540"/>
        <w:jc w:val="both"/>
      </w:pPr>
      <w:bookmarkStart w:id="11" w:name="P190"/>
      <w:bookmarkEnd w:id="11"/>
      <w:r w:rsidRPr="00D820CC">
        <w:t>3.2.3. Принятые специалистом комитета заявления передаются для регистрации в отдел организационной работы комитета.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(далее - исполнитель).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3.2.4. Срок исполнения административной процедуры составляет один день со дня подачи заявления и документов.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3.3. Экспертиза документов и подготовка проекта решения о возможности (невозможности) заключения соглашения о перераспределении земельных участков.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3.3.1. Основанием для начала административной процедуры является поступление документов исполнителю.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</w:t>
      </w:r>
      <w:r w:rsidRPr="00D820CC">
        <w:lastRenderedPageBreak/>
        <w:t>взаимодействия, исполнитель осуществляет подготовку и направление соответствующего межведомственного запроса.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Исполнитель, рассмотрев документы, устанавливает наличие или отсутствие оснований для возврата заявителю заявления, предусмотренных </w:t>
      </w:r>
      <w:hyperlink w:anchor="P102" w:history="1">
        <w:r w:rsidRPr="00D820CC">
          <w:t>пунктом 2.8</w:t>
        </w:r>
      </w:hyperlink>
      <w:r w:rsidRPr="00D820CC">
        <w:t xml:space="preserve"> регламента.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При наличии оснований для возврата заявления исполнитель подготавливает проект </w:t>
      </w:r>
      <w:hyperlink w:anchor="P480" w:history="1">
        <w:r w:rsidRPr="00D820CC">
          <w:t>уведомления</w:t>
        </w:r>
      </w:hyperlink>
      <w:r w:rsidRPr="00D820CC">
        <w:t xml:space="preserve"> о возврате заявления (приложение N 3 к регламенту) и направляет заявителю заказным письмом с уведомлением о вручении не позднее чем в десятидневный срок со дня подачи заявления и документов.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3.3.2. При отсутствии оснований для возврата заявления исполнитель проводит экспертизу на наличие оснований для отказа в заключении соглашения о перераспределении земельных участков, по результатам которой осуществляет подготовку проекта решения о возможности (невозможности) заключения соглашения о перераспределении земельных участков.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3.3.3. Решение о возможности (невозможности) заключения соглашения о перераспределении земельных участков принимается в виде: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решения об утверждении схемы расположения земельного участка;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уведомления о согласии на заключение соглашения о перераспределении земельных участков в соответствии с утвержденным проектом межевания территории, подписываемого главой муниципального образования "Город Саратов";</w:t>
      </w:r>
    </w:p>
    <w:p w:rsidR="00D820CC" w:rsidRPr="00D820CC" w:rsidRDefault="00D820CC">
      <w:pPr>
        <w:pStyle w:val="ConsPlusNormal"/>
        <w:jc w:val="both"/>
      </w:pPr>
      <w:r w:rsidRPr="00D820CC">
        <w:t xml:space="preserve">(в ред. </w:t>
      </w:r>
      <w:hyperlink r:id="rId37" w:history="1">
        <w:r w:rsidRPr="00D820CC">
          <w:t>постановления</w:t>
        </w:r>
      </w:hyperlink>
      <w:r w:rsidRPr="00D820CC">
        <w:t xml:space="preserve"> администрации муниципального образования "Город Саратов" от 21.10.2016 N 3175)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решения об отказе в заключении соглашения о перераспределении земельных участков.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3.3.4. Решение об утверждении схемы расположения земельного участка либо об отказе в заключении соглашения о перераспределении земельных участков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3.3.5. Срок исполнения административной процедуры составляет тринадцать дней со дня поступления документов исполнителю.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3.4. Принятие решения о возможности (невозможности) заключения соглашения о перераспределении земельных участков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3.4.1. Основанием для начала исполнения административной процедуры является подготовленный проект постановления администрации об утверждении схемы расположения земельного участка либо проект постановления администрации об отказе в заключении соглашения о перераспределении земельных участков либо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Проект постановления администрации,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 в соответствии с Инструкцией по работе с документами в администрации муниципального образования "Город Саратов".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3.4.2. Согласованный проект представляется на подпись главе муниципального образования "Город Саратов".</w:t>
      </w:r>
    </w:p>
    <w:p w:rsidR="00D820CC" w:rsidRPr="00D820CC" w:rsidRDefault="00D820CC">
      <w:pPr>
        <w:pStyle w:val="ConsPlusNormal"/>
        <w:jc w:val="both"/>
      </w:pPr>
      <w:r w:rsidRPr="00D820CC">
        <w:t xml:space="preserve">(в ред. </w:t>
      </w:r>
      <w:hyperlink r:id="rId38" w:history="1">
        <w:r w:rsidRPr="00D820CC">
          <w:t>постановления</w:t>
        </w:r>
      </w:hyperlink>
      <w:r w:rsidRPr="00D820CC">
        <w:t xml:space="preserve"> администрации муниципального образования "Город Саратов" от 21.10.2016 N 3175)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Подписанное постановление администрации регистрируется в отделе делопроизводства администрации и передается в комитет. Подписанное уведомление о согласии на заключение соглашения о перераспределении земельных участков в соответствии с утвержденным проектом межевания территории передается в комитет.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3.4.3. Срок исполнения административной процедуры составляет одиннадцать дней со дня направления проекта на согласование.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3.5. Направление (выдача) заявителю решения о возможности (невозможности) заключения соглашения о перераспределении земельных участков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Основанием для начала исполнения административной процедуры является поступление специалисту отдела организационной работы комитета постановления администрации, уведомления.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lastRenderedPageBreak/>
        <w:t>3.5.1. Подписанное уведомление в день его поступления в комитет регистрируется в отделе организационной работы комитета с присвоением номера.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3.5.2. Специалист отдела организационной работы комитета в день поступления постановления администрации, уведомления уведомляет заявителя посредством телефонной, факсимильной, электронной связи о необходимости получения соответствующего решения в течение трех дней.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3.5.3. Для получения постановления администрации, уведомления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3.5.4. Специалист отдела организационной работы комитета проставляет регистрационный номер постановления администрации, уведомления в журнале выдачи постановлений администрации, уведомлений, дату выдачи постановления администрации, уведомления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администрации, уведомлений и получает постановление администрации, уведомление.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3.5.5. В случае неявки заявителя (представителя заявителя) в течение трех дней специалист отдела организационной работы комитета направляет постановление администрации, уведомление заявителю заказным письмом с уведомлением о вручении.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3.5.6. Срок исполнения административной процедуры составляет пять дней со дня поступления специалисту отдела организационной работы комитета постановления администрации, уведомления.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3.6. Осуществление государственного кадастрового учета земельных участков, которые образуются в результате перераспределения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3.6.1. Основанием для начала административной процедуры является получение заявителем постановления администрации об утверждении схемы расположения земельного участка,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3.6.2. Осуществление государственного кадастрового учета земельного участка производится в соответствии с действующим законодательством.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3.7. Прием и регистрация кадастрового паспорта земельного участка или земельных участков, образуемых в результате перераспределения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3.7.1. Основанием для начала исполнения административной процедуры является представление заявителем в комитет кадастрового паспорта земельного участка или земельных участков, образуемых в результате перераспределения.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3.7.2. Прием и регистрация кадастрового паспорта производятся в порядке, предусмотренном </w:t>
      </w:r>
      <w:hyperlink w:anchor="P187" w:history="1">
        <w:r w:rsidRPr="00D820CC">
          <w:t>пунктами 3.2.2</w:t>
        </w:r>
      </w:hyperlink>
      <w:r w:rsidRPr="00D820CC">
        <w:t xml:space="preserve">, </w:t>
      </w:r>
      <w:hyperlink w:anchor="P190" w:history="1">
        <w:r w:rsidRPr="00D820CC">
          <w:t>3.2.3</w:t>
        </w:r>
      </w:hyperlink>
      <w:r w:rsidRPr="00D820CC">
        <w:t xml:space="preserve"> регламента.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3.7.3. Срок исполнения административной процедуры составляет один день со дня представления кадастрового паспорта земельного участка или земельных участков.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3.8.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3.8.1. Основанием для начала административной процедуры является поступление к исполнителю кадастрового паспорта земельного участка или земельных участков, образуемых в результате перераспределения.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3.8.2. Исполнитель комитета проводит экспертизу на наличие оснований для отказа в заключении соглашения о перераспределении земельных участков, по результатам которой осуществляет подготовку: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проекта соглашения о перераспределении земельных участков;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- проекта решения об отказе в заключении соглашения о перераспределении земельных участков.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3.8.3. Решение об отказе в заключении соглашения о перераспределении земельных участков принимается в форме постановления администрации.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lastRenderedPageBreak/>
        <w:t>3.8.4. Срок исполнения административной процедуры составляет четырнадцать дней со дня поступления документов исполнителю комитета.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3.9. Подписание соглашения о перераспределении земельных участков либо принятие решения об отказе в заключении соглашения о перераспределении земельных участков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3.9.1. Основанием для начала процедуры является подготовленный проект соглашения о перераспределении земельных участков, проект постановления администрации об отказе в заключении соглашения о перераспределении земельных участков. Проект постановления администрации и проект соглашения проходят согласование в соответствии с Инструкцией по работе с документами в администрации муниципального образования "Город Саратов".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3.9.2. Согласованный проект постановления, проект соглашения представляется на подпись главе муниципального образования "Город Саратов".</w:t>
      </w:r>
    </w:p>
    <w:p w:rsidR="00D820CC" w:rsidRPr="00D820CC" w:rsidRDefault="00D820CC">
      <w:pPr>
        <w:pStyle w:val="ConsPlusNormal"/>
        <w:jc w:val="both"/>
      </w:pPr>
      <w:r w:rsidRPr="00D820CC">
        <w:t xml:space="preserve">(в ред. </w:t>
      </w:r>
      <w:hyperlink r:id="rId39" w:history="1">
        <w:r w:rsidRPr="00D820CC">
          <w:t>постановления</w:t>
        </w:r>
      </w:hyperlink>
      <w:r w:rsidRPr="00D820CC">
        <w:t xml:space="preserve"> администрации муниципального образования "Город Саратов" от 21.10.2016 N 3175)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Подписанное постановление администрации регистрируется в отделе делопроизводства администрации и передается в комитет. Подписанное соглашение передается в комитет.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3.9.3. Срок исполнения административной процедуры составляет одиннадцать дней со дня направления проекта на согласование.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3.10.1. Основанием для начала исполнения административной процедуры является поступление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3.10.2. Соглашение в день его поступления в комитет регистрируется в отделе организационной работы комитета с присвоением номера.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3.10.3. Специалист отдела организационной работы комитета в день поступления соглашения о перераспределении земельных участков либо постановления администрации уведомляет заявителя посредством телефонной, факсимильной, электронной связи о необходимости в получении соглашения о перераспределении земельных участков либо постановления администрации в течение трех дней.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3.10.4. Для получения соглашения о перераспределении земельных участков либо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3.10.5. Специалист отдела организационной работы комитета проставляет регистрационный номер соглашения о перераспределении земельных участков либо постановления администрации в журнале выдачи соглашений о перераспределении земельных участков либо постановлений администрации, дату выдачи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соглашений о перераспределении земельных участков либо постановлений администрации и получает соглашение о перераспределении земельных участков либо постановление администрации.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3.10.6. В случае неявки заявителя 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3.10.7. Срок исполнения административной процедуры составляет четыре дня со дня поступления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4. Формы контроля за исполнением</w:t>
      </w:r>
    </w:p>
    <w:p w:rsidR="00D820CC" w:rsidRPr="00D820CC" w:rsidRDefault="00D820CC">
      <w:pPr>
        <w:pStyle w:val="ConsPlusNormal"/>
        <w:jc w:val="center"/>
      </w:pPr>
      <w:r w:rsidRPr="00D820CC">
        <w:t>административного регламента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4.1. Текущий контроль за соблюдением последовательности действий, определенных </w:t>
      </w:r>
      <w:r w:rsidRPr="00D820CC">
        <w:lastRenderedPageBreak/>
        <w:t>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5. Досудебный (внесудебный) порядок обжалования решений</w:t>
      </w:r>
    </w:p>
    <w:p w:rsidR="00D820CC" w:rsidRPr="00D820CC" w:rsidRDefault="00D820CC">
      <w:pPr>
        <w:pStyle w:val="ConsPlusNormal"/>
        <w:jc w:val="center"/>
      </w:pPr>
      <w:r w:rsidRPr="00D820CC">
        <w:t>и действий (бездействия) органа, предоставляющего</w:t>
      </w:r>
    </w:p>
    <w:p w:rsidR="00D820CC" w:rsidRPr="00D820CC" w:rsidRDefault="00D820CC">
      <w:pPr>
        <w:pStyle w:val="ConsPlusNormal"/>
        <w:jc w:val="center"/>
      </w:pPr>
      <w:r w:rsidRPr="00D820CC">
        <w:t>муниципальную услугу, а также должностных лиц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ind w:firstLine="540"/>
        <w:jc w:val="both"/>
      </w:pPr>
      <w:r w:rsidRPr="00D820CC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D820CC" w:rsidRPr="00D820CC" w:rsidRDefault="00D820CC">
      <w:pPr>
        <w:pStyle w:val="ConsPlusNormal"/>
        <w:ind w:firstLine="540"/>
        <w:jc w:val="both"/>
      </w:pPr>
      <w:r w:rsidRPr="00D820CC">
        <w:t xml:space="preserve">Жалоба заявителей подается и рассматривается в порядке, предусмотренном Федеральным </w:t>
      </w:r>
      <w:hyperlink r:id="rId40" w:history="1">
        <w:r w:rsidRPr="00D820CC">
          <w:t>законом</w:t>
        </w:r>
      </w:hyperlink>
      <w:r w:rsidRPr="00D820CC">
        <w:t xml:space="preserve"> от 27 июля 2010 г. N 210-ФЗ "Об организации предоставления государственных и муниципальных услуг".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right"/>
      </w:pPr>
      <w:bookmarkStart w:id="12" w:name="P269"/>
      <w:bookmarkEnd w:id="12"/>
      <w:r w:rsidRPr="00D820CC">
        <w:t>Приложение N 1</w:t>
      </w:r>
    </w:p>
    <w:p w:rsidR="00D820CC" w:rsidRPr="00D820CC" w:rsidRDefault="00D820CC">
      <w:pPr>
        <w:pStyle w:val="ConsPlusNormal"/>
        <w:jc w:val="right"/>
      </w:pPr>
      <w:r w:rsidRPr="00D820CC">
        <w:t>к регламенту</w:t>
      </w:r>
    </w:p>
    <w:p w:rsidR="00D820CC" w:rsidRPr="00D820CC" w:rsidRDefault="00D820CC">
      <w:pPr>
        <w:pStyle w:val="ConsPlusNormal"/>
        <w:jc w:val="center"/>
      </w:pPr>
      <w:r w:rsidRPr="00D820CC">
        <w:t>Список изменяющих документов</w:t>
      </w:r>
    </w:p>
    <w:p w:rsidR="00D820CC" w:rsidRPr="00D820CC" w:rsidRDefault="00D820CC">
      <w:pPr>
        <w:pStyle w:val="ConsPlusNormal"/>
        <w:jc w:val="center"/>
      </w:pPr>
      <w:r w:rsidRPr="00D820CC">
        <w:t xml:space="preserve">(в ред. </w:t>
      </w:r>
      <w:hyperlink r:id="rId41" w:history="1">
        <w:r w:rsidRPr="00D820CC">
          <w:t>постановления</w:t>
        </w:r>
      </w:hyperlink>
      <w:r w:rsidRPr="00D820CC">
        <w:t xml:space="preserve"> администрации муниципального образования</w:t>
      </w:r>
    </w:p>
    <w:p w:rsidR="00D820CC" w:rsidRPr="00D820CC" w:rsidRDefault="00D820CC">
      <w:pPr>
        <w:pStyle w:val="ConsPlusNormal"/>
        <w:jc w:val="center"/>
      </w:pPr>
      <w:r w:rsidRPr="00D820CC">
        <w:t>"Город Саратов" от 21.10.2016 N 3175)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Форма</w:t>
      </w:r>
    </w:p>
    <w:p w:rsidR="00D820CC" w:rsidRPr="00D820CC" w:rsidRDefault="00D820CC">
      <w:pPr>
        <w:pStyle w:val="ConsPlusNormal"/>
        <w:jc w:val="center"/>
      </w:pPr>
      <w:r w:rsidRPr="00D820CC">
        <w:t>заявления о перераспределении земельных участков</w:t>
      </w:r>
    </w:p>
    <w:p w:rsidR="00D820CC" w:rsidRPr="00D820CC" w:rsidRDefault="00D820CC">
      <w:pPr>
        <w:pStyle w:val="ConsPlusNormal"/>
        <w:jc w:val="center"/>
      </w:pPr>
      <w:r w:rsidRPr="00D820CC">
        <w:t>(для юридических лиц)</w:t>
      </w:r>
    </w:p>
    <w:p w:rsidR="00D820CC" w:rsidRPr="00D820CC" w:rsidRDefault="00D820CC">
      <w:pPr>
        <w:pStyle w:val="ConsPlusNormal"/>
        <w:jc w:val="center"/>
      </w:pPr>
      <w:r w:rsidRPr="00D820CC">
        <w:t xml:space="preserve">(в ред. </w:t>
      </w:r>
      <w:hyperlink r:id="rId42" w:history="1">
        <w:r w:rsidRPr="00D820CC">
          <w:t>постановления</w:t>
        </w:r>
      </w:hyperlink>
      <w:r w:rsidRPr="00D820CC">
        <w:t xml:space="preserve"> администрации муниципального</w:t>
      </w:r>
    </w:p>
    <w:p w:rsidR="00D820CC" w:rsidRPr="00D820CC" w:rsidRDefault="00D820CC">
      <w:pPr>
        <w:pStyle w:val="ConsPlusNormal"/>
        <w:jc w:val="center"/>
      </w:pPr>
      <w:r w:rsidRPr="00D820CC">
        <w:t>образования "Город Саратов" от 21.10.2016 N 3175)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Исходящий номер, дата                            Главе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муниципального образования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"Город Саратов"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Председателю комитета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по управлению имуществом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города Саратова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от 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    (полное наименование)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Почтовый адрес: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Место нахождения: 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ОГРН 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ИНН 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Контактный телефон: 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Факс: 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Электронная почта: _______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Заявление N _____</w:t>
      </w:r>
    </w:p>
    <w:p w:rsidR="00D820CC" w:rsidRPr="00D820CC" w:rsidRDefault="00D820CC">
      <w:pPr>
        <w:pStyle w:val="ConsPlusNonformat"/>
        <w:jc w:val="both"/>
      </w:pPr>
      <w:r w:rsidRPr="00D820CC">
        <w:lastRenderedPageBreak/>
        <w:t xml:space="preserve">                  о перераспределении земельных участков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Прошу Вас в соответствии со </w:t>
      </w:r>
      <w:hyperlink r:id="rId43" w:history="1">
        <w:r w:rsidRPr="00D820CC">
          <w:t>статьей 39.29</w:t>
        </w:r>
      </w:hyperlink>
      <w:r w:rsidRPr="00D820CC">
        <w:t xml:space="preserve"> Земельного кодекса Российской</w:t>
      </w:r>
    </w:p>
    <w:p w:rsidR="00D820CC" w:rsidRPr="00D820CC" w:rsidRDefault="00D820CC">
      <w:pPr>
        <w:pStyle w:val="ConsPlusNonformat"/>
        <w:jc w:val="both"/>
      </w:pPr>
      <w:r w:rsidRPr="00D820CC">
        <w:t>Федерации  заключить  соглашение  о  перераспределении  земельного  участка</w:t>
      </w:r>
    </w:p>
    <w:p w:rsidR="00D820CC" w:rsidRPr="00D820CC" w:rsidRDefault="00D820CC">
      <w:pPr>
        <w:pStyle w:val="ConsPlusNonformat"/>
        <w:jc w:val="both"/>
      </w:pPr>
      <w:r w:rsidRPr="00D820CC">
        <w:t>(земельных    участков)    площадью    ________   кв.   м,   расположенного</w:t>
      </w:r>
    </w:p>
    <w:p w:rsidR="00D820CC" w:rsidRPr="00D820CC" w:rsidRDefault="00D820CC">
      <w:pPr>
        <w:pStyle w:val="ConsPlusNonformat"/>
        <w:jc w:val="both"/>
      </w:pPr>
      <w:r w:rsidRPr="00D820CC">
        <w:t>(расположенных) по адресу: г. Саратов, 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__________________________________________________________________________,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(район, улица, номер дома)</w:t>
      </w:r>
    </w:p>
    <w:p w:rsidR="00D820CC" w:rsidRPr="00D820CC" w:rsidRDefault="00D820CC">
      <w:pPr>
        <w:pStyle w:val="ConsPlusNonformat"/>
        <w:jc w:val="both"/>
      </w:pPr>
      <w:r w:rsidRPr="00D820CC">
        <w:t>кадастровый номер (кадастровые номера): 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__________________________________________________________________________.</w:t>
      </w:r>
    </w:p>
    <w:p w:rsidR="00D820CC" w:rsidRPr="00D820CC" w:rsidRDefault="00D820CC">
      <w:pPr>
        <w:pStyle w:val="ConsPlusNonformat"/>
        <w:jc w:val="both"/>
      </w:pPr>
      <w:r w:rsidRPr="00D820CC">
        <w:t>Иные сведения: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реквизиты  решения  об  утверждении  проекта межевания территории (если</w:t>
      </w:r>
    </w:p>
    <w:p w:rsidR="00D820CC" w:rsidRPr="00D820CC" w:rsidRDefault="00D820CC">
      <w:pPr>
        <w:pStyle w:val="ConsPlusNonformat"/>
        <w:jc w:val="both"/>
      </w:pPr>
      <w:r w:rsidRPr="00D820CC">
        <w:t>перераспределение земельных участков планируется осуществить в соответствии</w:t>
      </w:r>
    </w:p>
    <w:p w:rsidR="00D820CC" w:rsidRPr="00D820CC" w:rsidRDefault="00D820CC">
      <w:pPr>
        <w:pStyle w:val="ConsPlusNonformat"/>
        <w:jc w:val="both"/>
      </w:pPr>
      <w:r w:rsidRPr="00D820CC">
        <w:t>с данным проектом): _______________________________________________________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__________________________________________________________________________.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Перечень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документов, прилагаемых к заявлению:</w:t>
      </w:r>
    </w:p>
    <w:p w:rsidR="00D820CC" w:rsidRPr="00D820CC" w:rsidRDefault="00D820CC">
      <w:pPr>
        <w:sectPr w:rsidR="00D820CC" w:rsidRPr="00D820CC" w:rsidSect="00755C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0CC" w:rsidRPr="00D820CC" w:rsidRDefault="00D8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4025"/>
      </w:tblGrid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  <w:jc w:val="center"/>
            </w:pPr>
            <w:r w:rsidRPr="00D820CC">
              <w:t>Наименование</w:t>
            </w: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  <w:jc w:val="center"/>
            </w:pPr>
            <w:r w:rsidRPr="00D820CC">
              <w:t>Количество листов</w:t>
            </w: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</w:tbl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______________________________ МП _______________/ 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(должность)                 (подпись)             (Ф.И.О.)</w:t>
      </w:r>
    </w:p>
    <w:p w:rsidR="00D820CC" w:rsidRPr="00D820CC" w:rsidRDefault="00D820CC">
      <w:pPr>
        <w:pStyle w:val="ConsPlusNonformat"/>
        <w:jc w:val="both"/>
      </w:pPr>
      <w:r w:rsidRPr="00D820CC">
        <w:t>Действующий(ая) на основании доверенности 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(реквизиты доверенности)</w:t>
      </w:r>
    </w:p>
    <w:p w:rsidR="00D820CC" w:rsidRPr="00D820CC" w:rsidRDefault="00D820CC">
      <w:pPr>
        <w:pStyle w:val="ConsPlusNonformat"/>
        <w:jc w:val="both"/>
      </w:pPr>
      <w:r w:rsidRPr="00D820CC">
        <w:t>"___" _________ 20__ г. ___ час. __ мин. принял: _________/ 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(подпись)     (Ф.И.О.)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Форма</w:t>
      </w:r>
    </w:p>
    <w:p w:rsidR="00D820CC" w:rsidRPr="00D820CC" w:rsidRDefault="00D820CC">
      <w:pPr>
        <w:pStyle w:val="ConsPlusNormal"/>
        <w:jc w:val="center"/>
      </w:pPr>
      <w:r w:rsidRPr="00D820CC">
        <w:t>заявления о перераспределении земельных участков</w:t>
      </w:r>
    </w:p>
    <w:p w:rsidR="00D820CC" w:rsidRPr="00D820CC" w:rsidRDefault="00D820CC">
      <w:pPr>
        <w:pStyle w:val="ConsPlusNormal"/>
        <w:jc w:val="center"/>
      </w:pPr>
      <w:r w:rsidRPr="00D820CC">
        <w:t>(для физических лиц)</w:t>
      </w:r>
    </w:p>
    <w:p w:rsidR="00D820CC" w:rsidRPr="00D820CC" w:rsidRDefault="00D820CC">
      <w:pPr>
        <w:pStyle w:val="ConsPlusNormal"/>
        <w:jc w:val="center"/>
      </w:pPr>
      <w:r w:rsidRPr="00D820CC">
        <w:t xml:space="preserve">(в ред. </w:t>
      </w:r>
      <w:hyperlink r:id="rId44" w:history="1">
        <w:r w:rsidRPr="00D820CC">
          <w:t>постановления</w:t>
        </w:r>
      </w:hyperlink>
      <w:r w:rsidRPr="00D820CC">
        <w:t xml:space="preserve"> администрации муниципального</w:t>
      </w:r>
    </w:p>
    <w:p w:rsidR="00D820CC" w:rsidRPr="00D820CC" w:rsidRDefault="00D820CC">
      <w:pPr>
        <w:pStyle w:val="ConsPlusNormal"/>
        <w:jc w:val="center"/>
      </w:pPr>
      <w:r w:rsidRPr="00D820CC">
        <w:t>образования "Город Саратов" от 21.10.2016 N 3175)</w:t>
      </w:r>
    </w:p>
    <w:p w:rsidR="00D820CC" w:rsidRPr="00D820CC" w:rsidRDefault="00D820CC">
      <w:pPr>
        <w:sectPr w:rsidR="00D820CC" w:rsidRPr="00D820CC">
          <w:pgSz w:w="16838" w:h="11905"/>
          <w:pgMar w:top="1701" w:right="1134" w:bottom="850" w:left="1134" w:header="0" w:footer="0" w:gutter="0"/>
          <w:cols w:space="720"/>
        </w:sectPr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Дата                                          Главе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муниципального образования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"Город Саратов"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Председателю комитета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по управлению имуществом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города Саратова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от 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    (Ф.И.О. полностью)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Реквизиты документа,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удостоверяющего личность: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Почтовый адрес: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Место жительства: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Контактный телефон: 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Факс: 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Электронная почта: 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 (Ф.И.О. представителя,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действующего по доверенности)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Заявление N 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о перераспределении земельных участков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Прошу Вас в соответствии со </w:t>
      </w:r>
      <w:hyperlink r:id="rId45" w:history="1">
        <w:r w:rsidRPr="00D820CC">
          <w:t>статьей 39.29</w:t>
        </w:r>
      </w:hyperlink>
      <w:r w:rsidRPr="00D820CC">
        <w:t xml:space="preserve"> Земельного кодекса Российской</w:t>
      </w:r>
    </w:p>
    <w:p w:rsidR="00D820CC" w:rsidRPr="00D820CC" w:rsidRDefault="00D820CC">
      <w:pPr>
        <w:pStyle w:val="ConsPlusNonformat"/>
        <w:jc w:val="both"/>
      </w:pPr>
      <w:r w:rsidRPr="00D820CC">
        <w:t>Федерации  заключить  соглашение  о  перераспределении  земельного  участка</w:t>
      </w:r>
    </w:p>
    <w:p w:rsidR="00D820CC" w:rsidRPr="00D820CC" w:rsidRDefault="00D820CC">
      <w:pPr>
        <w:pStyle w:val="ConsPlusNonformat"/>
        <w:jc w:val="both"/>
      </w:pPr>
      <w:r w:rsidRPr="00D820CC">
        <w:t>(земельных   участков)   площадью   ___________   кв.   м,   расположенного</w:t>
      </w:r>
    </w:p>
    <w:p w:rsidR="00D820CC" w:rsidRPr="00D820CC" w:rsidRDefault="00D820CC">
      <w:pPr>
        <w:pStyle w:val="ConsPlusNonformat"/>
        <w:jc w:val="both"/>
      </w:pPr>
      <w:r w:rsidRPr="00D820CC">
        <w:t>(расположенных) по адресу: г. Саратов, 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__________________________________________________________________________,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(район, улица, номер дома)</w:t>
      </w:r>
    </w:p>
    <w:p w:rsidR="00D820CC" w:rsidRPr="00D820CC" w:rsidRDefault="00D820CC">
      <w:pPr>
        <w:pStyle w:val="ConsPlusNonformat"/>
        <w:jc w:val="both"/>
      </w:pPr>
      <w:r w:rsidRPr="00D820CC">
        <w:t>кадастровый номер (кадастровые номера): 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__________________________________________________________________________.</w:t>
      </w:r>
    </w:p>
    <w:p w:rsidR="00D820CC" w:rsidRPr="00D820CC" w:rsidRDefault="00D820CC">
      <w:pPr>
        <w:pStyle w:val="ConsPlusNonformat"/>
        <w:jc w:val="both"/>
      </w:pPr>
      <w:r w:rsidRPr="00D820CC">
        <w:t>Иные сведения: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реквизиты  решения  об  утверждении  проекта межевания территории (если</w:t>
      </w:r>
    </w:p>
    <w:p w:rsidR="00D820CC" w:rsidRPr="00D820CC" w:rsidRDefault="00D820CC">
      <w:pPr>
        <w:pStyle w:val="ConsPlusNonformat"/>
        <w:jc w:val="both"/>
      </w:pPr>
      <w:r w:rsidRPr="00D820CC">
        <w:t>перераспределение земельных участков планируется осуществить в соответствии</w:t>
      </w:r>
    </w:p>
    <w:p w:rsidR="00D820CC" w:rsidRPr="00D820CC" w:rsidRDefault="00D820CC">
      <w:pPr>
        <w:pStyle w:val="ConsPlusNonformat"/>
        <w:jc w:val="both"/>
      </w:pPr>
      <w:r w:rsidRPr="00D820CC">
        <w:t>с данным проектом): _______________________________________________________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__________________________________________________________________________.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Перечень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документов, прилагаемых к заявлению</w:t>
      </w:r>
    </w:p>
    <w:p w:rsidR="00D820CC" w:rsidRPr="00D820CC" w:rsidRDefault="00D820CC">
      <w:pPr>
        <w:sectPr w:rsidR="00D820CC" w:rsidRPr="00D820CC">
          <w:pgSz w:w="11905" w:h="16838"/>
          <w:pgMar w:top="1134" w:right="850" w:bottom="1134" w:left="1701" w:header="0" w:footer="0" w:gutter="0"/>
          <w:cols w:space="720"/>
        </w:sectPr>
      </w:pPr>
    </w:p>
    <w:p w:rsidR="00D820CC" w:rsidRPr="00D820CC" w:rsidRDefault="00D82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4025"/>
      </w:tblGrid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  <w:jc w:val="center"/>
            </w:pPr>
            <w:r w:rsidRPr="00D820CC">
              <w:t>Наименование</w:t>
            </w: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  <w:jc w:val="center"/>
            </w:pPr>
            <w:r w:rsidRPr="00D820CC">
              <w:t>Количество листов</w:t>
            </w: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  <w:tr w:rsidR="00D820CC" w:rsidRPr="00D820CC">
        <w:tc>
          <w:tcPr>
            <w:tcW w:w="5613" w:type="dxa"/>
          </w:tcPr>
          <w:p w:rsidR="00D820CC" w:rsidRPr="00D820CC" w:rsidRDefault="00D820CC">
            <w:pPr>
              <w:pStyle w:val="ConsPlusNormal"/>
            </w:pPr>
          </w:p>
        </w:tc>
        <w:tc>
          <w:tcPr>
            <w:tcW w:w="4025" w:type="dxa"/>
          </w:tcPr>
          <w:p w:rsidR="00D820CC" w:rsidRPr="00D820CC" w:rsidRDefault="00D820CC">
            <w:pPr>
              <w:pStyle w:val="ConsPlusNormal"/>
            </w:pPr>
          </w:p>
        </w:tc>
      </w:tr>
    </w:tbl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_____________/ 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(подпись)         (Ф.И.О.)</w:t>
      </w:r>
    </w:p>
    <w:p w:rsidR="00D820CC" w:rsidRPr="00D820CC" w:rsidRDefault="00D820CC">
      <w:pPr>
        <w:pStyle w:val="ConsPlusNonformat"/>
        <w:jc w:val="both"/>
      </w:pPr>
      <w:r w:rsidRPr="00D820CC">
        <w:t>Действующий(ая) на основании доверенности 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(реквизиты доверенности)</w:t>
      </w:r>
    </w:p>
    <w:p w:rsidR="00D820CC" w:rsidRPr="00D820CC" w:rsidRDefault="00D820CC">
      <w:pPr>
        <w:pStyle w:val="ConsPlusNonformat"/>
        <w:jc w:val="both"/>
      </w:pPr>
      <w:r w:rsidRPr="00D820CC">
        <w:t>"___" ________ 20__ г. ___ час. ____ мин. принял: __________/ 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     (подпись)    (Ф.И.О.)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right"/>
      </w:pPr>
      <w:r w:rsidRPr="00D820CC">
        <w:t>Приложение N 2</w:t>
      </w:r>
    </w:p>
    <w:p w:rsidR="00D820CC" w:rsidRPr="00D820CC" w:rsidRDefault="00D820CC">
      <w:pPr>
        <w:pStyle w:val="ConsPlusNormal"/>
        <w:jc w:val="right"/>
      </w:pPr>
      <w:r w:rsidRPr="00D820CC">
        <w:t>к регламенту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Форма уведомления</w:t>
      </w:r>
    </w:p>
    <w:p w:rsidR="00D820CC" w:rsidRPr="00D820CC" w:rsidRDefault="00D820CC">
      <w:pPr>
        <w:sectPr w:rsidR="00D820CC" w:rsidRPr="00D820CC">
          <w:pgSz w:w="16838" w:h="11905"/>
          <w:pgMar w:top="1701" w:right="1134" w:bottom="850" w:left="1134" w:header="0" w:footer="0" w:gutter="0"/>
          <w:cols w:space="720"/>
        </w:sectPr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Исходящий номер, дата                      Ф.И.О. (наименование) заявителя: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Адрес: 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bookmarkStart w:id="13" w:name="P437"/>
      <w:bookmarkEnd w:id="13"/>
      <w:r w:rsidRPr="00D820CC">
        <w:t xml:space="preserve">                                Уведомление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об отказе в приеме документов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На  основании  </w:t>
      </w:r>
      <w:hyperlink w:anchor="P99" w:history="1">
        <w:r w:rsidRPr="00D820CC">
          <w:t>пункта  2.7</w:t>
        </w:r>
      </w:hyperlink>
      <w:r w:rsidRPr="00D820CC">
        <w:t xml:space="preserve">  административного регламента предоставления</w:t>
      </w:r>
    </w:p>
    <w:p w:rsidR="00D820CC" w:rsidRPr="00D820CC" w:rsidRDefault="00D820CC">
      <w:pPr>
        <w:pStyle w:val="ConsPlusNonformat"/>
        <w:jc w:val="both"/>
      </w:pPr>
      <w:r w:rsidRPr="00D820CC">
        <w:t>муниципальной  услуги  "Заключение  соглашений о перераспределении земель и</w:t>
      </w:r>
    </w:p>
    <w:p w:rsidR="00D820CC" w:rsidRPr="00D820CC" w:rsidRDefault="00D820CC">
      <w:pPr>
        <w:pStyle w:val="ConsPlusNonformat"/>
        <w:jc w:val="both"/>
      </w:pPr>
      <w:r w:rsidRPr="00D820CC">
        <w:t>(или)  земельных  участков,  находящихся в муниципальной собственности, или</w:t>
      </w:r>
    </w:p>
    <w:p w:rsidR="00D820CC" w:rsidRPr="00D820CC" w:rsidRDefault="00D820CC">
      <w:pPr>
        <w:pStyle w:val="ConsPlusNonformat"/>
        <w:jc w:val="both"/>
      </w:pPr>
      <w:r w:rsidRPr="00D820CC">
        <w:t>земель и (или) земельных участков, государственная собственность на которые</w:t>
      </w:r>
    </w:p>
    <w:p w:rsidR="00D820CC" w:rsidRPr="00D820CC" w:rsidRDefault="00D820CC">
      <w:pPr>
        <w:pStyle w:val="ConsPlusNonformat"/>
        <w:jc w:val="both"/>
      </w:pPr>
      <w:r w:rsidRPr="00D820CC">
        <w:t>не    разграничена,   и   земельных   участков,   находящихся   в   частной</w:t>
      </w:r>
    </w:p>
    <w:p w:rsidR="00D820CC" w:rsidRPr="00D820CC" w:rsidRDefault="00D820CC">
      <w:pPr>
        <w:pStyle w:val="ConsPlusNonformat"/>
        <w:jc w:val="both"/>
      </w:pPr>
      <w:r w:rsidRPr="00D820CC">
        <w:t>собственности",  утвержденного  постановлением администрации муниципального</w:t>
      </w:r>
    </w:p>
    <w:p w:rsidR="00D820CC" w:rsidRPr="00D820CC" w:rsidRDefault="00D820CC">
      <w:pPr>
        <w:pStyle w:val="ConsPlusNonformat"/>
        <w:jc w:val="both"/>
      </w:pPr>
      <w:r w:rsidRPr="00D820CC">
        <w:t>образования  "Город  Саратов"  от  ___________  N  ________, Вам отказано в</w:t>
      </w:r>
    </w:p>
    <w:p w:rsidR="00D820CC" w:rsidRPr="00D820CC" w:rsidRDefault="00D820CC">
      <w:pPr>
        <w:pStyle w:val="ConsPlusNonformat"/>
        <w:jc w:val="both"/>
      </w:pPr>
      <w:r w:rsidRPr="00D820CC">
        <w:t>приеме    документов,    представленных   для   заключения   соглашения   о</w:t>
      </w:r>
    </w:p>
    <w:p w:rsidR="00D820CC" w:rsidRPr="00D820CC" w:rsidRDefault="00D820CC">
      <w:pPr>
        <w:pStyle w:val="ConsPlusNonformat"/>
        <w:jc w:val="both"/>
      </w:pPr>
      <w:r w:rsidRPr="00D820CC">
        <w:t>перераспределении   земельных   участков  в  отношении  земельного  участка</w:t>
      </w:r>
    </w:p>
    <w:p w:rsidR="00D820CC" w:rsidRPr="00D820CC" w:rsidRDefault="00D820CC">
      <w:pPr>
        <w:pStyle w:val="ConsPlusNonformat"/>
        <w:jc w:val="both"/>
      </w:pPr>
      <w:r w:rsidRPr="00D820CC">
        <w:t>(земельных   участков)   площадью   ______________  кв.  м,  расположенного</w:t>
      </w:r>
    </w:p>
    <w:p w:rsidR="00D820CC" w:rsidRPr="00D820CC" w:rsidRDefault="00D820CC">
      <w:pPr>
        <w:pStyle w:val="ConsPlusNonformat"/>
        <w:jc w:val="both"/>
      </w:pPr>
      <w:r w:rsidRPr="00D820CC">
        <w:t>(расположенных) по адресу: г. Саратов, 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__________________________________________________________________________,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(район, улица, номер дома)</w:t>
      </w:r>
    </w:p>
    <w:p w:rsidR="00D820CC" w:rsidRPr="00D820CC" w:rsidRDefault="00D820CC">
      <w:pPr>
        <w:pStyle w:val="ConsPlusNonformat"/>
        <w:jc w:val="both"/>
      </w:pPr>
      <w:r w:rsidRPr="00D820CC">
        <w:t>кадастровый номер (кадастровые номера): 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__________________________________________________________________________,</w:t>
      </w:r>
    </w:p>
    <w:p w:rsidR="00D820CC" w:rsidRPr="00D820CC" w:rsidRDefault="00D820CC">
      <w:pPr>
        <w:pStyle w:val="ConsPlusNonformat"/>
        <w:jc w:val="both"/>
      </w:pPr>
      <w:r w:rsidRPr="00D820CC">
        <w:t>по следующим основаниям: __________________________________________________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__________________________________________________________________________.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______________________________ МП ________________/ 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(должность)                  (подпись)             (Ф.И.О.)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right"/>
      </w:pPr>
      <w:r w:rsidRPr="00D820CC">
        <w:t>Приложение N 3</w:t>
      </w:r>
    </w:p>
    <w:p w:rsidR="00D820CC" w:rsidRPr="00D820CC" w:rsidRDefault="00D820CC">
      <w:pPr>
        <w:pStyle w:val="ConsPlusNormal"/>
        <w:jc w:val="right"/>
      </w:pPr>
      <w:r w:rsidRPr="00D820CC">
        <w:t>к регламенту</w:t>
      </w:r>
    </w:p>
    <w:p w:rsidR="00D820CC" w:rsidRPr="00D820CC" w:rsidRDefault="00D820CC">
      <w:pPr>
        <w:pStyle w:val="ConsPlusNormal"/>
        <w:jc w:val="center"/>
      </w:pPr>
      <w:r w:rsidRPr="00D820CC">
        <w:t>Список изменяющих документов</w:t>
      </w:r>
    </w:p>
    <w:p w:rsidR="00D820CC" w:rsidRPr="00D820CC" w:rsidRDefault="00D820CC">
      <w:pPr>
        <w:pStyle w:val="ConsPlusNormal"/>
        <w:jc w:val="center"/>
      </w:pPr>
      <w:r w:rsidRPr="00D820CC">
        <w:t xml:space="preserve">(в ред. </w:t>
      </w:r>
      <w:hyperlink r:id="rId46" w:history="1">
        <w:r w:rsidRPr="00D820CC">
          <w:t>постановления</w:t>
        </w:r>
      </w:hyperlink>
      <w:r w:rsidRPr="00D820CC">
        <w:t xml:space="preserve"> администрации муниципального образования</w:t>
      </w:r>
    </w:p>
    <w:p w:rsidR="00D820CC" w:rsidRPr="00D820CC" w:rsidRDefault="00D820CC">
      <w:pPr>
        <w:pStyle w:val="ConsPlusNormal"/>
        <w:jc w:val="center"/>
      </w:pPr>
      <w:r w:rsidRPr="00D820CC">
        <w:t>"Город Саратов" от 21.10.2016 N 3175)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center"/>
      </w:pPr>
      <w:r w:rsidRPr="00D820CC">
        <w:t>Форма уведомления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Исходящий номер, дата                      Ф.И.О. (наименование) заявителя: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Адрес: 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________________________________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bookmarkStart w:id="14" w:name="P480"/>
      <w:bookmarkEnd w:id="14"/>
      <w:r w:rsidRPr="00D820CC">
        <w:t xml:space="preserve">                                Уведомление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о возврате заявления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 xml:space="preserve">    На  основании  </w:t>
      </w:r>
      <w:hyperlink w:anchor="P102" w:history="1">
        <w:r w:rsidRPr="00D820CC">
          <w:t>пункта  2.8</w:t>
        </w:r>
      </w:hyperlink>
      <w:r w:rsidRPr="00D820CC">
        <w:t xml:space="preserve">  административного регламента предоставления</w:t>
      </w:r>
    </w:p>
    <w:p w:rsidR="00D820CC" w:rsidRPr="00D820CC" w:rsidRDefault="00D820CC">
      <w:pPr>
        <w:pStyle w:val="ConsPlusNonformat"/>
        <w:jc w:val="both"/>
      </w:pPr>
      <w:r w:rsidRPr="00D820CC">
        <w:t>муниципальной  услуги  "Заключение  соглашений о перераспределении земель и</w:t>
      </w:r>
    </w:p>
    <w:p w:rsidR="00D820CC" w:rsidRPr="00D820CC" w:rsidRDefault="00D820CC">
      <w:pPr>
        <w:pStyle w:val="ConsPlusNonformat"/>
        <w:jc w:val="both"/>
      </w:pPr>
      <w:r w:rsidRPr="00D820CC">
        <w:t>(или)  земельных  участков,  находящихся в муниципальной собственности, или</w:t>
      </w:r>
    </w:p>
    <w:p w:rsidR="00D820CC" w:rsidRPr="00D820CC" w:rsidRDefault="00D820CC">
      <w:pPr>
        <w:pStyle w:val="ConsPlusNonformat"/>
        <w:jc w:val="both"/>
      </w:pPr>
      <w:r w:rsidRPr="00D820CC">
        <w:t>земель и (или) земельных участков, государственная собственность на которые</w:t>
      </w:r>
    </w:p>
    <w:p w:rsidR="00D820CC" w:rsidRPr="00D820CC" w:rsidRDefault="00D820CC">
      <w:pPr>
        <w:pStyle w:val="ConsPlusNonformat"/>
        <w:jc w:val="both"/>
      </w:pPr>
      <w:r w:rsidRPr="00D820CC">
        <w:t>не    разграничена,   и   земельных   участков,   находящихся   в   частной</w:t>
      </w:r>
    </w:p>
    <w:p w:rsidR="00D820CC" w:rsidRPr="00D820CC" w:rsidRDefault="00D820CC">
      <w:pPr>
        <w:pStyle w:val="ConsPlusNonformat"/>
        <w:jc w:val="both"/>
      </w:pPr>
      <w:r w:rsidRPr="00D820CC">
        <w:t>собственности",  утвержденного  постановлением администрации муниципального</w:t>
      </w:r>
    </w:p>
    <w:p w:rsidR="00D820CC" w:rsidRPr="00D820CC" w:rsidRDefault="00D820CC">
      <w:pPr>
        <w:pStyle w:val="ConsPlusNonformat"/>
        <w:jc w:val="both"/>
      </w:pPr>
      <w:r w:rsidRPr="00D820CC">
        <w:t>образования  "Город  Саратов"  от  __________  N ________, Вам возвращается</w:t>
      </w:r>
    </w:p>
    <w:p w:rsidR="00D820CC" w:rsidRPr="00D820CC" w:rsidRDefault="00D820CC">
      <w:pPr>
        <w:pStyle w:val="ConsPlusNonformat"/>
        <w:jc w:val="both"/>
      </w:pPr>
      <w:r w:rsidRPr="00D820CC">
        <w:lastRenderedPageBreak/>
        <w:t>поданное Вами "___" ________ 20__ г. заявление N ______ о перераспределении</w:t>
      </w:r>
    </w:p>
    <w:p w:rsidR="00D820CC" w:rsidRPr="00D820CC" w:rsidRDefault="00D820CC">
      <w:pPr>
        <w:pStyle w:val="ConsPlusNonformat"/>
        <w:jc w:val="both"/>
      </w:pPr>
      <w:r w:rsidRPr="00D820CC">
        <w:t>земельных  участков  в  отношении  земельного  участка (земельных участков)</w:t>
      </w:r>
    </w:p>
    <w:p w:rsidR="00D820CC" w:rsidRPr="00D820CC" w:rsidRDefault="00D820CC">
      <w:pPr>
        <w:pStyle w:val="ConsPlusNonformat"/>
        <w:jc w:val="both"/>
      </w:pPr>
      <w:r w:rsidRPr="00D820CC">
        <w:t>площадью  ____________________  кв.  м,  расположенного  (расположенных) по</w:t>
      </w:r>
    </w:p>
    <w:p w:rsidR="00D820CC" w:rsidRPr="00D820CC" w:rsidRDefault="00D820CC">
      <w:pPr>
        <w:pStyle w:val="ConsPlusNonformat"/>
        <w:jc w:val="both"/>
      </w:pPr>
      <w:r w:rsidRPr="00D820CC">
        <w:t>адресу: г. Саратов, _______________________________________________________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__________________________________________________________________________,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(район, улица, номер дома)</w:t>
      </w:r>
    </w:p>
    <w:p w:rsidR="00D820CC" w:rsidRPr="00D820CC" w:rsidRDefault="00D820CC">
      <w:pPr>
        <w:pStyle w:val="ConsPlusNonformat"/>
        <w:jc w:val="both"/>
      </w:pPr>
      <w:r w:rsidRPr="00D820CC">
        <w:t>кадастровый номер (кадастровые номера): 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__________________________________________________________________________,</w:t>
      </w:r>
    </w:p>
    <w:p w:rsidR="00D820CC" w:rsidRPr="00D820CC" w:rsidRDefault="00D820CC">
      <w:pPr>
        <w:pStyle w:val="ConsPlusNonformat"/>
        <w:jc w:val="both"/>
      </w:pPr>
      <w:r w:rsidRPr="00D820CC">
        <w:t>по следующим основаниям: __________________________________________________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>__________________________________________________________________________.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Глава</w:t>
      </w:r>
    </w:p>
    <w:p w:rsidR="00D820CC" w:rsidRPr="00D820CC" w:rsidRDefault="00D820CC">
      <w:pPr>
        <w:pStyle w:val="ConsPlusNonformat"/>
        <w:jc w:val="both"/>
      </w:pPr>
      <w:r w:rsidRPr="00D820CC">
        <w:t>муниципального образования</w:t>
      </w:r>
    </w:p>
    <w:p w:rsidR="00D820CC" w:rsidRPr="00D820CC" w:rsidRDefault="00D820CC">
      <w:pPr>
        <w:pStyle w:val="ConsPlusNonformat"/>
        <w:jc w:val="both"/>
      </w:pPr>
      <w:r w:rsidRPr="00D820CC">
        <w:t>"Город Саратов"                  МП     _______________ 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(подпись)        (Ф.И.О.)</w:t>
      </w:r>
    </w:p>
    <w:p w:rsidR="00D820CC" w:rsidRPr="00D820CC" w:rsidRDefault="00D820CC">
      <w:pPr>
        <w:pStyle w:val="ConsPlusNonformat"/>
        <w:jc w:val="both"/>
      </w:pPr>
    </w:p>
    <w:p w:rsidR="00D820CC" w:rsidRPr="00D820CC" w:rsidRDefault="00D820CC">
      <w:pPr>
        <w:pStyle w:val="ConsPlusNonformat"/>
        <w:jc w:val="both"/>
      </w:pPr>
      <w:r w:rsidRPr="00D820CC">
        <w:t>Уведомление о возврате получил</w:t>
      </w:r>
    </w:p>
    <w:p w:rsidR="00D820CC" w:rsidRPr="00D820CC" w:rsidRDefault="00D820CC">
      <w:pPr>
        <w:pStyle w:val="ConsPlusNonformat"/>
        <w:jc w:val="both"/>
      </w:pPr>
      <w:r w:rsidRPr="00D820CC">
        <w:t>___________________/ _____________________/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(подпись)             (Ф.И.О.)</w:t>
      </w:r>
    </w:p>
    <w:p w:rsidR="00D820CC" w:rsidRPr="00D820CC" w:rsidRDefault="00D820CC">
      <w:pPr>
        <w:pStyle w:val="ConsPlusNonformat"/>
        <w:jc w:val="both"/>
      </w:pPr>
      <w:r w:rsidRPr="00D820CC">
        <w:t>Действующий(ая) на основании доверенности _________________________________</w:t>
      </w:r>
    </w:p>
    <w:p w:rsidR="00D820CC" w:rsidRPr="00D820CC" w:rsidRDefault="00D820CC">
      <w:pPr>
        <w:pStyle w:val="ConsPlusNonformat"/>
        <w:jc w:val="both"/>
      </w:pPr>
      <w:r w:rsidRPr="00D820CC">
        <w:t xml:space="preserve">                                              (реквизиты доверенности)</w:t>
      </w:r>
    </w:p>
    <w:p w:rsidR="00D820CC" w:rsidRPr="00D820CC" w:rsidRDefault="00D820CC">
      <w:pPr>
        <w:pStyle w:val="ConsPlusNonformat"/>
        <w:jc w:val="both"/>
      </w:pPr>
      <w:r w:rsidRPr="00D820CC">
        <w:t>"____" _____________ 20___ г.</w:t>
      </w: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jc w:val="both"/>
      </w:pPr>
    </w:p>
    <w:p w:rsidR="00D820CC" w:rsidRPr="00D820CC" w:rsidRDefault="00D82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D820CC" w:rsidRDefault="00D820CC"/>
    <w:p w:rsidR="00D820CC" w:rsidRPr="00D820CC" w:rsidRDefault="00D820CC"/>
    <w:sectPr w:rsidR="00D820CC" w:rsidRPr="00D820CC" w:rsidSect="007F19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0CC"/>
    <w:rsid w:val="00510987"/>
    <w:rsid w:val="007B1204"/>
    <w:rsid w:val="00D357D6"/>
    <w:rsid w:val="00D8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A2F6A93D502A9976F9DD7E0D73B0363118C5E2AF4FD889DD51710C4E8EEFD22234A49BC16E58F1BA2BAk6z1M" TargetMode="External"/><Relationship Id="rId13" Type="http://schemas.openxmlformats.org/officeDocument/2006/relationships/hyperlink" Target="consultantplus://offline/ref=0FFA2F6A93D502A9976F83DAF6BB660B6A1DDA5427F8F1DFC08A4C4D93kEz1M" TargetMode="External"/><Relationship Id="rId18" Type="http://schemas.openxmlformats.org/officeDocument/2006/relationships/hyperlink" Target="consultantplus://offline/ref=0FFA2F6A93D502A9976F9DD7E0D73B0363118C5E2BF5FB8E9FD51710C4E8EEFDk2z2M" TargetMode="External"/><Relationship Id="rId26" Type="http://schemas.openxmlformats.org/officeDocument/2006/relationships/hyperlink" Target="consultantplus://offline/ref=0FFA2F6A93D502A9976F83DAF6BB660B691AD25222F5F1DFC08A4C4D93E1E4AA656C130BFC12kEz0M" TargetMode="External"/><Relationship Id="rId39" Type="http://schemas.openxmlformats.org/officeDocument/2006/relationships/hyperlink" Target="consultantplus://offline/ref=0FFA2F6A93D502A9976F9DD7E0D73B0363118C5E2AF9FF8B9ED51710C4E8EEFD22234A49BC16E58F1BA2BAk6z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FA2F6A93D502A9976F83DAF6BB660B691AD25222F5F1DFC08A4C4D93E1E4AA656C130BFA1EkEz0M" TargetMode="External"/><Relationship Id="rId34" Type="http://schemas.openxmlformats.org/officeDocument/2006/relationships/hyperlink" Target="consultantplus://offline/ref=0FFA2F6A93D502A9976F9DD7E0D73B0363118C5E2AF4FD889DD51710C4E8EEFD22234A49BC16E58F1BA2BBk6z4M" TargetMode="External"/><Relationship Id="rId42" Type="http://schemas.openxmlformats.org/officeDocument/2006/relationships/hyperlink" Target="consultantplus://offline/ref=0FFA2F6A93D502A9976F9DD7E0D73B0363118C5E2AF9FF8B9ED51710C4E8EEFD22234A49BC16E58F1BA2BAk6z0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FFA2F6A93D502A9976F9DD7E0D73B0363118C5E2BF3F98F9FD51710C4E8EEFD22234A49BC16E58F1BA2BCk6z0M" TargetMode="External"/><Relationship Id="rId12" Type="http://schemas.openxmlformats.org/officeDocument/2006/relationships/hyperlink" Target="consultantplus://offline/ref=0FFA2F6A93D502A9976F83DAF6BB660B691AD35227F7F1DFC08A4C4D93kEz1M" TargetMode="External"/><Relationship Id="rId17" Type="http://schemas.openxmlformats.org/officeDocument/2006/relationships/hyperlink" Target="consultantplus://offline/ref=0FFA2F6A93D502A9976F83DAF6BB660B6A1DD7542BF5F1DFC08A4C4D93kEz1M" TargetMode="External"/><Relationship Id="rId25" Type="http://schemas.openxmlformats.org/officeDocument/2006/relationships/hyperlink" Target="consultantplus://offline/ref=0FFA2F6A93D502A9976F83DAF6BB660B691AD25222F5F1DFC08A4C4D93E1E4AA656C1303FFk1zCM" TargetMode="External"/><Relationship Id="rId33" Type="http://schemas.openxmlformats.org/officeDocument/2006/relationships/hyperlink" Target="consultantplus://offline/ref=0FFA2F6A93D502A9976F9DD7E0D73B0363118C5E2AF4FD889DD51710C4E8EEFD22234A49BC16E58F1BA2BBk6z5M" TargetMode="External"/><Relationship Id="rId38" Type="http://schemas.openxmlformats.org/officeDocument/2006/relationships/hyperlink" Target="consultantplus://offline/ref=0FFA2F6A93D502A9976F9DD7E0D73B0363118C5E2AF9FF8B9ED51710C4E8EEFD22234A49BC16E58F1BA2BAk6z1M" TargetMode="External"/><Relationship Id="rId46" Type="http://schemas.openxmlformats.org/officeDocument/2006/relationships/hyperlink" Target="consultantplus://offline/ref=0FFA2F6A93D502A9976F9DD7E0D73B0363118C5E2AF9FF8B9ED51710C4E8EEFD22234A49BC16E58F1BA2BAk6z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FA2F6A93D502A9976F9DD7E0D73B0363118C5E2AF4FD889DD51710C4E8EEFD22234A49BC16E58F1BA2BAk6z1M" TargetMode="External"/><Relationship Id="rId20" Type="http://schemas.openxmlformats.org/officeDocument/2006/relationships/hyperlink" Target="consultantplus://offline/ref=0FFA2F6A93D502A9976F83DAF6BB660B691AD25222F5F1DFC08A4C4D93E1E4AA656C1303FFk1zDM" TargetMode="External"/><Relationship Id="rId29" Type="http://schemas.openxmlformats.org/officeDocument/2006/relationships/hyperlink" Target="consultantplus://offline/ref=0FFA2F6A93D502A9976F9DD7E0D73B0363118C5E2AF4FD889DD51710C4E8EEFD22234A49BC16E58F1BA2BBk6z2M" TargetMode="External"/><Relationship Id="rId41" Type="http://schemas.openxmlformats.org/officeDocument/2006/relationships/hyperlink" Target="consultantplus://offline/ref=0FFA2F6A93D502A9976F9DD7E0D73B0363118C5E2AF9FF8B9ED51710C4E8EEFD22234A49BC16E58F1BA2BAk6z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A2F6A93D502A9976F83DAF6BB660B691AD35227F7F1DFC08A4C4D93E1E4AA656C130BF81BE486k1zFM" TargetMode="External"/><Relationship Id="rId11" Type="http://schemas.openxmlformats.org/officeDocument/2006/relationships/hyperlink" Target="consultantplus://offline/ref=0FFA2F6A93D502A9976F83DAF6BB660B691AD25222F3F1DFC08A4C4D93kEz1M" TargetMode="External"/><Relationship Id="rId24" Type="http://schemas.openxmlformats.org/officeDocument/2006/relationships/hyperlink" Target="consultantplus://offline/ref=0FFA2F6A93D502A9976F83DAF6BB660B691AD25222F5F1DFC08A4C4D93E1E4AA656C130BFEk1zEM" TargetMode="External"/><Relationship Id="rId32" Type="http://schemas.openxmlformats.org/officeDocument/2006/relationships/hyperlink" Target="consultantplus://offline/ref=0FFA2F6A93D502A9976F9DD7E0D73B0363118C5E2AF4FD889DD51710C4E8EEFD22234A49BC16E58F1BA2BBk6z6M" TargetMode="External"/><Relationship Id="rId37" Type="http://schemas.openxmlformats.org/officeDocument/2006/relationships/hyperlink" Target="consultantplus://offline/ref=0FFA2F6A93D502A9976F9DD7E0D73B0363118C5E2AF9FF8B9ED51710C4E8EEFD22234A49BC16E58F1BA2BAk6z1M" TargetMode="External"/><Relationship Id="rId40" Type="http://schemas.openxmlformats.org/officeDocument/2006/relationships/hyperlink" Target="consultantplus://offline/ref=0FFA2F6A93D502A9976F83DAF6BB660B691AD35227F7F1DFC08A4C4D93E1E4AA656C1303kFzFM" TargetMode="External"/><Relationship Id="rId45" Type="http://schemas.openxmlformats.org/officeDocument/2006/relationships/hyperlink" Target="consultantplus://offline/ref=0FFA2F6A93D502A9976F83DAF6BB660B691AD25222F5F1DFC08A4C4D93E1E4AA656C1303F0k1z3M" TargetMode="External"/><Relationship Id="rId5" Type="http://schemas.openxmlformats.org/officeDocument/2006/relationships/hyperlink" Target="consultantplus://offline/ref=0FFA2F6A93D502A9976F9DD7E0D73B0363118C5E2AF9FF8B9ED51710C4E8EEFD22234A49BC16E58F1BA2BAk6z2M" TargetMode="External"/><Relationship Id="rId15" Type="http://schemas.openxmlformats.org/officeDocument/2006/relationships/hyperlink" Target="consultantplus://offline/ref=0FFA2F6A93D502A9976F83DAF6BB660B6A12D3552AF6F1DFC08A4C4D93kEz1M" TargetMode="External"/><Relationship Id="rId23" Type="http://schemas.openxmlformats.org/officeDocument/2006/relationships/hyperlink" Target="consultantplus://offline/ref=0FFA2F6A93D502A9976F83DAF6BB660B691AD25222F5F1DFC08A4C4D93E1E4AA656C130CFDk1z9M" TargetMode="External"/><Relationship Id="rId28" Type="http://schemas.openxmlformats.org/officeDocument/2006/relationships/hyperlink" Target="consultantplus://offline/ref=0FFA2F6A93D502A9976F83DAF6BB660B691AD25222F5F1DFC08A4C4D93E1E4AA656C1309FEk1z2M" TargetMode="External"/><Relationship Id="rId36" Type="http://schemas.openxmlformats.org/officeDocument/2006/relationships/hyperlink" Target="consultantplus://offline/ref=0FFA2F6A93D502A9976F83DAF6BB660B6A12DA5026F9F1DFC08A4C4D93kEz1M" TargetMode="External"/><Relationship Id="rId10" Type="http://schemas.openxmlformats.org/officeDocument/2006/relationships/hyperlink" Target="consultantplus://offline/ref=0FFA2F6A93D502A9976F83DAF6BB660B691AD25222F5F1DFC08A4C4D93kEz1M" TargetMode="External"/><Relationship Id="rId19" Type="http://schemas.openxmlformats.org/officeDocument/2006/relationships/hyperlink" Target="consultantplus://offline/ref=0FFA2F6A93D502A9976F83DAF6BB660B691AD35227F7F1DFC08A4C4D93E1E4AA656C130BFBk1z3M" TargetMode="External"/><Relationship Id="rId31" Type="http://schemas.openxmlformats.org/officeDocument/2006/relationships/hyperlink" Target="consultantplus://offline/ref=0FFA2F6A93D502A9976F9DD7E0D73B0363118C5E2AF4FD889DD51710C4E8EEFD22234A49BC16E58F1BA2BBk6z7M" TargetMode="External"/><Relationship Id="rId44" Type="http://schemas.openxmlformats.org/officeDocument/2006/relationships/hyperlink" Target="consultantplus://offline/ref=0FFA2F6A93D502A9976F9DD7E0D73B0363118C5E2AF9FF8B9ED51710C4E8EEFD22234A49BC16E58F1BA2BAk6z0M" TargetMode="External"/><Relationship Id="rId4" Type="http://schemas.openxmlformats.org/officeDocument/2006/relationships/hyperlink" Target="consultantplus://offline/ref=0FFA2F6A93D502A9976F9DD7E0D73B0363118C5E2AF4FD889DD51710C4E8EEFD22234A49BC16E58F1BA2BAk6z2M" TargetMode="External"/><Relationship Id="rId9" Type="http://schemas.openxmlformats.org/officeDocument/2006/relationships/hyperlink" Target="consultantplus://offline/ref=0FFA2F6A93D502A9976F9DD7E0D73B0363118C5E2AF9FF8B9ED51710C4E8EEFD22234A49BC16E58F1BA2BAk6z1M" TargetMode="External"/><Relationship Id="rId14" Type="http://schemas.openxmlformats.org/officeDocument/2006/relationships/hyperlink" Target="consultantplus://offline/ref=0FFA2F6A93D502A9976F83DAF6BB660B6A12DA5026F9F1DFC08A4C4D93kEz1M" TargetMode="External"/><Relationship Id="rId22" Type="http://schemas.openxmlformats.org/officeDocument/2006/relationships/hyperlink" Target="consultantplus://offline/ref=0FFA2F6A93D502A9976F83DAF6BB660B691AD25222F5F1DFC08A4C4D93E1E4AA656C130BF812kEzCM" TargetMode="External"/><Relationship Id="rId27" Type="http://schemas.openxmlformats.org/officeDocument/2006/relationships/hyperlink" Target="consultantplus://offline/ref=0FFA2F6A93D502A9976F83DAF6BB660B6A13D45024F9F1DFC08A4C4D93kEz1M" TargetMode="External"/><Relationship Id="rId30" Type="http://schemas.openxmlformats.org/officeDocument/2006/relationships/hyperlink" Target="consultantplus://offline/ref=0FFA2F6A93D502A9976F9DD7E0D73B0363118C5E2AF4FD889DD51710C4E8EEFD22234A49BC16E58F1BA2BAk6zFM" TargetMode="External"/><Relationship Id="rId35" Type="http://schemas.openxmlformats.org/officeDocument/2006/relationships/hyperlink" Target="consultantplus://offline/ref=0FFA2F6A93D502A9976F9DD7E0D73B0363118C5E2AF4FD889DD51710C4E8EEFD22234A49BC16E58F1BA2BBk6z3M" TargetMode="External"/><Relationship Id="rId43" Type="http://schemas.openxmlformats.org/officeDocument/2006/relationships/hyperlink" Target="consultantplus://offline/ref=0FFA2F6A93D502A9976F83DAF6BB660B691AD25222F5F1DFC08A4C4D93E1E4AA656C1303F0k1z3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8572</Words>
  <Characters>48867</Characters>
  <Application>Microsoft Office Word</Application>
  <DocSecurity>0</DocSecurity>
  <Lines>407</Lines>
  <Paragraphs>114</Paragraphs>
  <ScaleCrop>false</ScaleCrop>
  <Company/>
  <LinksUpToDate>false</LinksUpToDate>
  <CharactersWithSpaces>57325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2016-11-24T12:51:00Z</dcterms:created>
  <dcterms:modified xsi:type="dcterms:W3CDTF">2016-11-24T12:52:00Z</dcterms:modified>
</cp:coreProperties>
</file>