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0" w:rsidRDefault="00D44CE0" w:rsidP="00D44C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CE0" w:rsidRDefault="00D44CE0" w:rsidP="00D44CE0">
      <w:pPr>
        <w:jc w:val="right"/>
        <w:rPr>
          <w:sz w:val="28"/>
          <w:szCs w:val="28"/>
        </w:rPr>
      </w:pPr>
    </w:p>
    <w:p w:rsidR="00D44CE0" w:rsidRDefault="00D44CE0" w:rsidP="00D44CE0">
      <w:pPr>
        <w:jc w:val="right"/>
        <w:rPr>
          <w:sz w:val="28"/>
          <w:szCs w:val="28"/>
        </w:rPr>
      </w:pPr>
    </w:p>
    <w:p w:rsidR="00D44CE0" w:rsidRDefault="00D44CE0" w:rsidP="00D44C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44CE0" w:rsidRDefault="00D44CE0" w:rsidP="00D44CE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D44CE0" w:rsidRDefault="00D44CE0" w:rsidP="00D44CE0">
      <w:pPr>
        <w:jc w:val="center"/>
        <w:rPr>
          <w:b/>
          <w:bCs/>
          <w:sz w:val="28"/>
          <w:szCs w:val="28"/>
        </w:rPr>
      </w:pPr>
    </w:p>
    <w:p w:rsidR="00D44CE0" w:rsidRDefault="00D44CE0" w:rsidP="00D44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44CE0" w:rsidRDefault="00D44CE0" w:rsidP="00D44CE0">
      <w:pPr>
        <w:jc w:val="center"/>
        <w:rPr>
          <w:b/>
          <w:bCs/>
          <w:sz w:val="28"/>
          <w:szCs w:val="28"/>
        </w:rPr>
      </w:pPr>
    </w:p>
    <w:p w:rsidR="00D44CE0" w:rsidRDefault="00D44CE0" w:rsidP="00D44C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 __________________</w:t>
      </w:r>
      <w:r>
        <w:rPr>
          <w:sz w:val="28"/>
          <w:szCs w:val="28"/>
        </w:rPr>
        <w:t>201</w:t>
      </w:r>
      <w:r w:rsidR="00481873">
        <w:rPr>
          <w:sz w:val="28"/>
          <w:szCs w:val="28"/>
        </w:rPr>
        <w:t xml:space="preserve">9 </w:t>
      </w:r>
      <w:r>
        <w:rPr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___</w:t>
      </w:r>
    </w:p>
    <w:p w:rsidR="00D44CE0" w:rsidRDefault="00D44CE0" w:rsidP="00D44CE0">
      <w:pPr>
        <w:rPr>
          <w:sz w:val="28"/>
          <w:szCs w:val="28"/>
        </w:rPr>
      </w:pPr>
    </w:p>
    <w:p w:rsidR="00D44CE0" w:rsidRDefault="00D44CE0" w:rsidP="00D44CE0">
      <w:pPr>
        <w:rPr>
          <w:sz w:val="28"/>
          <w:szCs w:val="28"/>
        </w:rPr>
      </w:pPr>
    </w:p>
    <w:p w:rsidR="00D44CE0" w:rsidRDefault="00D44CE0" w:rsidP="00D44CE0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муниципального образования «Город Саратов» от 2 июня 2010 года № 1441 «Об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</w:p>
    <w:p w:rsidR="00D44CE0" w:rsidRDefault="00D44CE0" w:rsidP="00D44CE0">
      <w:pPr>
        <w:rPr>
          <w:sz w:val="28"/>
          <w:szCs w:val="28"/>
        </w:rPr>
      </w:pPr>
    </w:p>
    <w:p w:rsidR="00D44CE0" w:rsidRDefault="00D44CE0" w:rsidP="00D44CE0">
      <w:pPr>
        <w:spacing w:line="200" w:lineRule="atLeast"/>
        <w:jc w:val="center"/>
        <w:rPr>
          <w:rFonts w:cs="Tahoma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   </w:t>
      </w:r>
    </w:p>
    <w:p w:rsidR="00D44CE0" w:rsidRDefault="00D44CE0" w:rsidP="00D44CE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                           и утверждения административных регламентов предоставления муниципальной услуги»</w:t>
      </w:r>
    </w:p>
    <w:p w:rsidR="00D44CE0" w:rsidRDefault="00D44CE0" w:rsidP="00D44CE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4CE0" w:rsidRDefault="00D44CE0" w:rsidP="00D44CE0">
      <w:pPr>
        <w:ind w:firstLine="706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 в постановление администрации муниципального образования «Город Саратов» от 2 июня 2010 года № 1441 «Об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фонда» следующие изменения:</w:t>
      </w:r>
      <w:bookmarkStart w:id="1" w:name="sub_12"/>
      <w:bookmarkEnd w:id="0"/>
    </w:p>
    <w:p w:rsidR="00D44CE0" w:rsidRDefault="00D44CE0" w:rsidP="0005277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52774" w:rsidRPr="00052774">
        <w:rPr>
          <w:sz w:val="28"/>
          <w:szCs w:val="28"/>
        </w:rPr>
        <w:t xml:space="preserve"> </w:t>
      </w:r>
      <w:r w:rsidR="00052774">
        <w:rPr>
          <w:sz w:val="28"/>
          <w:szCs w:val="28"/>
        </w:rPr>
        <w:t>Приложение 1 к административному регламенту изложить в новой редакции (приложение).</w:t>
      </w:r>
    </w:p>
    <w:p w:rsidR="00D44CE0" w:rsidRDefault="00052774" w:rsidP="00D44CE0">
      <w:pPr>
        <w:ind w:firstLine="706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="00D44CE0">
        <w:rPr>
          <w:sz w:val="28"/>
          <w:szCs w:val="28"/>
        </w:rPr>
        <w:t>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bookmarkEnd w:id="2"/>
    <w:p w:rsidR="00D44CE0" w:rsidRDefault="00052774" w:rsidP="00D44CE0">
      <w:pPr>
        <w:ind w:firstLine="70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D44CE0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«Город Саратов» по городскому хозяйству.</w:t>
      </w:r>
    </w:p>
    <w:p w:rsidR="00D44CE0" w:rsidRDefault="00D44CE0" w:rsidP="00D44CE0">
      <w:pPr>
        <w:jc w:val="both"/>
        <w:rPr>
          <w:color w:val="000000"/>
          <w:sz w:val="28"/>
          <w:szCs w:val="28"/>
        </w:rPr>
      </w:pPr>
    </w:p>
    <w:p w:rsidR="00D44CE0" w:rsidRDefault="00D44CE0" w:rsidP="00D44CE0">
      <w:pPr>
        <w:jc w:val="both"/>
        <w:rPr>
          <w:color w:val="000000"/>
          <w:sz w:val="28"/>
          <w:szCs w:val="28"/>
        </w:rPr>
      </w:pPr>
    </w:p>
    <w:p w:rsidR="00D44CE0" w:rsidRDefault="00D44CE0" w:rsidP="00D44C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</w:t>
      </w:r>
    </w:p>
    <w:p w:rsidR="00D44CE0" w:rsidRDefault="00D44CE0" w:rsidP="00D44C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«Город Саратов»                                                             М.А. Исаев</w:t>
      </w:r>
    </w:p>
    <w:p w:rsidR="00026BBF" w:rsidRDefault="00026BBF"/>
    <w:p w:rsidR="00172B1F" w:rsidRDefault="00172B1F"/>
    <w:p w:rsidR="00172B1F" w:rsidRDefault="00172B1F"/>
    <w:p w:rsidR="00172B1F" w:rsidRDefault="00172B1F" w:rsidP="00172B1F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постановлению </w:t>
      </w:r>
    </w:p>
    <w:p w:rsidR="00172B1F" w:rsidRDefault="00172B1F" w:rsidP="00172B1F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«__»________201</w:t>
      </w:r>
      <w:r w:rsidR="000F27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№ ______</w:t>
      </w:r>
    </w:p>
    <w:p w:rsidR="00172B1F" w:rsidRDefault="00172B1F" w:rsidP="00172B1F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172B1F" w:rsidRDefault="00172B1F" w:rsidP="00172B1F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172B1F" w:rsidRDefault="00172B1F" w:rsidP="00172B1F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N 1 </w:t>
      </w:r>
    </w:p>
    <w:p w:rsidR="00172B1F" w:rsidRDefault="00172B1F" w:rsidP="00172B1F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>
        <w:rPr>
          <w:b/>
          <w:sz w:val="28"/>
          <w:szCs w:val="28"/>
        </w:rPr>
        <w:t>административному регламенту</w:t>
      </w:r>
      <w:r>
        <w:rPr>
          <w:b/>
          <w:bCs/>
          <w:sz w:val="28"/>
          <w:szCs w:val="28"/>
        </w:rPr>
        <w:t xml:space="preserve"> </w:t>
      </w:r>
    </w:p>
    <w:p w:rsidR="00172B1F" w:rsidRDefault="00172B1F" w:rsidP="00172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2B1F" w:rsidRDefault="00172B1F" w:rsidP="00172B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br/>
        <w:t>структурных подразделений администрации муниципального образования «Город Саратов», предоставляющих муниципальную услугу «Выдача справок о составе семьи жителям частных жилых домов и муниципального жилищного фонда»</w:t>
      </w:r>
    </w:p>
    <w:p w:rsidR="00172B1F" w:rsidRDefault="00172B1F" w:rsidP="00172B1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72B1F" w:rsidRDefault="00172B1F" w:rsidP="00172B1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72B1F" w:rsidRDefault="00172B1F" w:rsidP="00172B1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74"/>
        <w:gridCol w:w="2290"/>
        <w:gridCol w:w="1789"/>
        <w:gridCol w:w="1789"/>
        <w:gridCol w:w="1829"/>
      </w:tblGrid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Адрес, телефон, электронная почта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График работы администрации района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Структурное подразделение администрации района, телефон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График приёма граждан структурным подразделением администрации района</w:t>
            </w:r>
          </w:p>
        </w:tc>
      </w:tr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                  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sz w:val="20"/>
                <w:szCs w:val="20"/>
              </w:rPr>
              <w:t>Октябрьского</w:t>
            </w:r>
            <w:proofErr w:type="gramEnd"/>
            <w:r>
              <w:rPr>
                <w:sz w:val="20"/>
                <w:szCs w:val="20"/>
              </w:rPr>
              <w:t xml:space="preserve"> района муниципального образования «Город Саратов»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(8-452) 39-29-00,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 (8-452) 23-33-90,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(почтовый адрес): 410056, г. Саратов, ул. им. Шевченко Т.Г., 4,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okt.orgotdel@yandex.ru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четверг - с 9.00 до 18.00,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 с 9.00 до 17.00, суббота, воскресенье - выходные дни,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перерыв - с 13.00 до 13.48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(8-452) 39-29-07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коммунального хозяйства: понедельник - с 14.00 до 17.00,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пятница - с 09.00 до 13.00</w:t>
            </w:r>
          </w:p>
        </w:tc>
      </w:tr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Фрунзенского района муниципального образования «Город Саратов»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(8-452) 63-03-00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 (8-452) 67-01-20,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(почтовый адрес): 410012, г. Саратов, ул. им. Дзержинского Ф.Э., 13/15,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электронной почты: frunzecom1@mail.ru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- с 09.00 до 18.00.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перерыв - с 13.00 до 14.00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коммунального хозяйства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(8-452) 67-02-57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коммунального хозяйства: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с 09.00 до 13.00,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четверг - с 14.00 до 18.00</w:t>
            </w:r>
          </w:p>
        </w:tc>
      </w:tr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образования «Город Саратов»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(8-452) 63-27-57,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 (8-452) 34-08-16,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(почтовый адрес): 410052, г. Саратов, ул.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</w:t>
            </w:r>
            <w:r>
              <w:rPr>
                <w:sz w:val="20"/>
                <w:szCs w:val="20"/>
              </w:rPr>
              <w:lastRenderedPageBreak/>
              <w:t>почты: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len-inf@yandex.ru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 – пятница - с 9.00 до 18.00,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перерыв - с 13.00 до 14.00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коммунального хозяйства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(8-452) 63-15-45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коммунального хозяйства:</w:t>
            </w:r>
          </w:p>
          <w:p w:rsidR="00172B1F" w:rsidRDefault="00172B1F" w:rsidP="000F27A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понедельник - четверг - с 1</w:t>
            </w:r>
            <w:r w:rsidR="000F27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 до 1</w:t>
            </w:r>
            <w:r w:rsidR="000F27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</w:tr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sz w:val="20"/>
                <w:szCs w:val="20"/>
              </w:rPr>
              <w:t>Волжского</w:t>
            </w:r>
            <w:proofErr w:type="gramEnd"/>
            <w:r>
              <w:rPr>
                <w:sz w:val="20"/>
                <w:szCs w:val="20"/>
              </w:rPr>
              <w:t xml:space="preserve"> района муниципального образования «Город Саратов»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(8-452) 23-18-50,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(8-452) 23-47-17,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(почтовый адрес): 410028, г. Саратов, Соборная площадь, 3,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sz w:val="20"/>
                <w:szCs w:val="20"/>
                <w:lang w:val="en-US"/>
              </w:rPr>
              <w:t>admvolga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- с 9.00 до 18.00,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перерыв - с 13.00 до 14.00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жилищного хозяйства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(8-452) 23-56-34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жилищного хозяйства: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- с 9.15 до 12.15,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четверг - с 14.15 до 17.15</w:t>
            </w:r>
          </w:p>
        </w:tc>
      </w:tr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Кировского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образования «Город Саратов»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приёмная главы администрации района: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(8-452) 26-30-51,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(8-452) 27-59-39,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(почтовый адрес): 410012, г. Саратов, ул. 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Казачья, 14,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электронной почты: admkir@list.ru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- с 09.00 до 18.00,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перерыв - с 13.00 до 14.00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коммунального хозяйства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(8-452) 27-81-13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жилищного хозяйства</w:t>
            </w:r>
          </w:p>
          <w:p w:rsidR="00172B1F" w:rsidRDefault="0017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(8-452) 26-27-98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коммунального хозяйства: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среда - с 14.00 до 19.00,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- с 9.00 до 13.00,</w:t>
            </w:r>
          </w:p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жилищного хозяйства: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вторник - с 16.00 до 19.00</w:t>
            </w:r>
          </w:p>
        </w:tc>
      </w:tr>
      <w:tr w:rsidR="00172B1F" w:rsidTr="00172B1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образования «Город Саратов»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главы администрации района:</w:t>
            </w:r>
          </w:p>
          <w:p w:rsidR="00172B1F" w:rsidRDefault="00172B1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(8-452) 96-07-70,</w:t>
            </w:r>
          </w:p>
          <w:p w:rsidR="00172B1F" w:rsidRDefault="00172B1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 (8-452) 96-45-87</w:t>
            </w:r>
          </w:p>
          <w:p w:rsidR="00172B1F" w:rsidRDefault="00172B1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(почтовый адрес): 410015, г. Саратов, просп. Энтузиастов, 20,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sz w:val="20"/>
                <w:szCs w:val="20"/>
              </w:rPr>
              <w:t>zavodrs@</w:t>
            </w:r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.ru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четверг - с 9.00 до 18.00,</w:t>
            </w:r>
          </w:p>
          <w:p w:rsidR="00172B1F" w:rsidRDefault="00172B1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 с 9.00 до 17.00, суббота, воскресенье - выходные дни,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перерыв - с 13.00 до 13.48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(8-452) 96-39-39, 96-46-07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1F" w:rsidRDefault="00172B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отдел: понедельник - с 14.30 до 17.00,</w:t>
            </w:r>
          </w:p>
          <w:p w:rsidR="00172B1F" w:rsidRDefault="00172B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вторник - с 10.00 до 13.00, четверг - с 14.30 до 17.00</w:t>
            </w:r>
          </w:p>
        </w:tc>
      </w:tr>
    </w:tbl>
    <w:p w:rsidR="00172B1F" w:rsidRDefault="00172B1F" w:rsidP="00172B1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72B1F" w:rsidRDefault="00172B1F" w:rsidP="00172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(высокая загрузка специалистов, территориальные особенности расположения и т.д.) по решению главы администрации района количество дней и график приёма граждан могут быть изменены, о чём в администрации района вывешиваются соответствующие изменения графика работы</w:t>
      </w:r>
    </w:p>
    <w:p w:rsidR="00172B1F" w:rsidRDefault="00172B1F"/>
    <w:sectPr w:rsidR="00172B1F" w:rsidSect="0002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E0"/>
    <w:rsid w:val="00026BBF"/>
    <w:rsid w:val="00052774"/>
    <w:rsid w:val="000F27A1"/>
    <w:rsid w:val="00172B1F"/>
    <w:rsid w:val="00231828"/>
    <w:rsid w:val="003A65DA"/>
    <w:rsid w:val="00481873"/>
    <w:rsid w:val="006469C9"/>
    <w:rsid w:val="007B52E7"/>
    <w:rsid w:val="00C8010F"/>
    <w:rsid w:val="00D44CE0"/>
    <w:rsid w:val="00E2599D"/>
    <w:rsid w:val="00F0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4C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44CE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72B1F"/>
    <w:pPr>
      <w:widowControl/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kern w:val="0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172B1F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  <w:lang w:eastAsia="en-US"/>
    </w:rPr>
  </w:style>
  <w:style w:type="table" w:styleId="a7">
    <w:name w:val="Table Grid"/>
    <w:basedOn w:val="a1"/>
    <w:uiPriority w:val="59"/>
    <w:rsid w:val="0017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ABEC-BA39-4637-84CE-D53E3BE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2019-06-03T06:38:00Z</cp:lastPrinted>
  <dcterms:created xsi:type="dcterms:W3CDTF">2019-05-31T06:47:00Z</dcterms:created>
  <dcterms:modified xsi:type="dcterms:W3CDTF">2019-06-03T06:40:00Z</dcterms:modified>
</cp:coreProperties>
</file>