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2" w:rsidRPr="00701852" w:rsidRDefault="00701852" w:rsidP="007018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01852" w:rsidRDefault="00701852" w:rsidP="00701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 «второй спортивный разряд»,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«третий спортивный разряд», и квалификационных категорий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судей «спортивный судья второй категории»,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«спортивный судья третьей категории»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852" w:rsidRDefault="00701852" w:rsidP="0070185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852" w:rsidRDefault="00701852" w:rsidP="00701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спортивных разрядов «второй спортивный разряд», «третий спортивный разряд», и квалификационных категорий спортивных судей «спортивный судья второй категории», «спортивный судья третьей категории» (далее - Административный регламент, муниципальная услуга) разработан в целях повышения качества и доступности муниципальной услуги, создания комфортных условий для ее получателей.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действий по предоставлению муниципальной услуги в соответствии с законодательством Российской Федерации, требования к порядку предоставления муниципальной услуги,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proofErr w:type="gramEnd"/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1852" w:rsidRDefault="00701852" w:rsidP="0070185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аявители) являются: 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или местная спортивная федерация, по месту их территориальной сферы деятельности, а в случае их отсутствия, физкультурно-спортивная организация, организация, осуществляющая спортивную подготовку, или образовательная организация, осуществляющая деятельность в области физической культуры и спорта, по месту их нахождения (для присвоения спортивных разрядов «второй спортивный разряд», «третий спортивный разряд»);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спортивная федерация по месту территориальной сферы деятельности, за исключением военно-прикладных и служебно-прикладных видов спорта (для присвоения квалификационных категорий спортивных судей «спортивный судья второй категории», «спортивный судья третьей категории»).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заявителей за предоставлением муниципальной услуги вправе обратиться представители, действующие на основании документов, удостоверяющих их полномочия.</w:t>
      </w:r>
    </w:p>
    <w:p w:rsidR="00701852" w:rsidRDefault="00701852" w:rsidP="0070185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 Российской Федерации – спортсмены – за выполнение норм и (или) требований Единой всероссийской спортивной классификации и условий их выполнения по итогам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мероприятий, а также в календарные планы официальных физкультурных мероприятий и спортивных мероприятий субъектов Российской Федерации, календарные планы физкультурных мероприятий муниципальных образований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мероприятий по предложениям региональных или местных спортивных федераций (для присвоения спортивных разрядов «второй спортивный разряд», «третий спортивный разряд»);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возраста 16 лет, после выполнения требований к сдаче квалификационного зачета (экзамена) (для присвоения квалификационной категории спортивного судьи «спортивный судья третьей категории»);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 Российской Федерации, имеющие квалификационную категорию спортивного судьи «спортивный судья третьей категории», но не ранее чем через 1 год со дня присвоения такой категории, а также спортивное звание «мастер спорта России международного класса» или «мастер спорта России» по соответствующему виду спорта (для присвоения квалификационной категории спортивного судьи «спортивный судья второй категории»).</w:t>
      </w:r>
      <w:proofErr w:type="gramEnd"/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о предоставлении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Сведения о месте нахождения управления по физической культуре и спорту администрации муниципального образования «Город Саратов» (далее – Управление) и контактная информация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410012,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88;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Управления для консультаций по вопросам предоставления муниципальной услуги: (8452) 26-44-34;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52">
        <w:rPr>
          <w:rFonts w:ascii="Times New Roman" w:hAnsi="Times New Roman" w:cs="Times New Roman"/>
          <w:sz w:val="28"/>
          <w:szCs w:val="28"/>
        </w:rPr>
        <w:t xml:space="preserve">официальный сайт Управления: </w:t>
      </w:r>
      <w:r w:rsidRPr="007018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018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1852">
        <w:rPr>
          <w:rFonts w:ascii="Times New Roman" w:hAnsi="Times New Roman" w:cs="Times New Roman"/>
          <w:sz w:val="28"/>
          <w:szCs w:val="28"/>
        </w:rPr>
        <w:t>сарспорт</w:t>
      </w:r>
      <w:proofErr w:type="gramStart"/>
      <w:r w:rsidRPr="007018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185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01852">
        <w:rPr>
          <w:rFonts w:ascii="Times New Roman" w:hAnsi="Times New Roman" w:cs="Times New Roman"/>
          <w:sz w:val="28"/>
          <w:szCs w:val="28"/>
        </w:rPr>
        <w:t>;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52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для консультаций по вопросам  предоставления муниципальной услуги: </w:t>
      </w:r>
      <w:hyperlink r:id="rId7" w:history="1">
        <w:r w:rsidRPr="007018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komsportsar</w:t>
        </w:r>
        <w:r w:rsidRPr="0070185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018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185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018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1852">
        <w:rPr>
          <w:rFonts w:ascii="Times New Roman" w:hAnsi="Times New Roman" w:cs="Times New Roman"/>
          <w:sz w:val="28"/>
          <w:szCs w:val="28"/>
        </w:rPr>
        <w:t>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подразделениями, уполномоченными на прием заявлений и документов на предоставление муниципальной услуги, являются: отдел организационной, правовой и кадровой работы Управления, отдел развития физической культуры и массового спорта Управления.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и контактный телефон отдела развития физической культуры и массового спорта Управления, принимающего заявления и документы на предоставление услуги: 410012,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88,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5,     тел.: (8452) 27-38-16.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производится специалистами отдела развития физической культуры и массового спорта Управления, вход в здание является свободным с учетом графика приема граждан.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Информацию о местонахождении Управления и структурных подразделений, уполномоченных на прием заявлений и документов на предоставление муниципальной услуги, графиках работы и приема граждан, о порядке предоставления муниципальной услуги можно получить: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На информационных стендах Управления размещается следующая информация: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телефоны, адрес официального сайта Управления, адреса электронной почты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 к ним;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52">
        <w:rPr>
          <w:rFonts w:ascii="Times New Roman" w:hAnsi="Times New Roman" w:cs="Times New Roman"/>
          <w:color w:val="000000" w:themeColor="text1"/>
          <w:sz w:val="28"/>
          <w:szCs w:val="28"/>
        </w:rPr>
        <w:t>образец заявления на предоставление муниципальной услуги (</w:t>
      </w:r>
      <w:hyperlink r:id="rId8" w:anchor="Par675" w:tooltip="                               ПРЕДСТАВЛЕНИЕ" w:history="1">
        <w:r w:rsidRPr="007018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Приложения № 1</w:t>
        </w:r>
      </w:hyperlink>
      <w:r w:rsidRPr="00701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Par713" w:tooltip="                               ПРЕДСТАВЛЕНИЕ" w:history="1">
        <w:r w:rsidRPr="007018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701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Административному регламенту);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специалистов и порядок получения консультаций.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На официальном сайте Управления размещается следующая информация: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телефоны, адреса электронной почты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График работы Управления:</w:t>
      </w:r>
    </w:p>
    <w:p w:rsidR="00701852" w:rsidRDefault="00701852" w:rsidP="00701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9.00 до 18.00 (перерыв с 13.00 до 14.00);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Структурному подразделению, осуществляющему прием получателей муниципальной услуги - отделу развития физической культуры и массового спорта Управления утверждается следующий график приема граждан по вопросам оказания муниципальных услуг:</w:t>
      </w:r>
    </w:p>
    <w:p w:rsidR="00701852" w:rsidRDefault="00701852" w:rsidP="00701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понедельник - пятница с 11.00 до 17.00 (перерыв с 13.00 до 14.00);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и получателей муниципальной услуги ведется без предварительной записи.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Предоставление информации заявителям о порядке и ходе предоставления муниципальной услуги осуществляется в соответствии с Федеральным </w:t>
      </w:r>
      <w:hyperlink r:id="rId10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г. № 59-ФЗ «О порядке рассмотрения обращений граждан Российской Федерации».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Основанием для информирования по вопросам о порядке и ходе предоставления муниципальной услуги является устное, письменное обращения заявителя, либо обращения в электронной форме.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Консультации о порядке и ходе предоставления муниципальной услуги осуществляются специалистами отдела развития физической культуры и массового спорта Управления: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(при обращении граждан по электронной почте)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При личном обращении или обращении по телефону предоставляется следующая информация: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необходимы для предоставления муниципальной услуги, и требования к ним;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заполнения документов;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 Для получения указанных сведений заявитель сообщает дату и номер учетной записи согласно расписке, полученной при подаче документов;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кабинетов для обращения граждан;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специалистами;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гражданин предъявляет документ, удостоверяющий его личность.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1.5.4. Письменное обращение, поступившее в Управление, подлежит обязательному рассмотрению в порядке, установленном Федеральным </w:t>
      </w:r>
      <w:hyperlink r:id="rId11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59-ФЗ </w:t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обращение подлежит обязательной регистрации в течение 3 дней с момента поступления обращения в Управление.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обращение рассматривается в течение 30 дней со дня его регистрации.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1.5.5. Обращение по вопросам предоставления муниципальной услуги, поступившее в форме электронного документа, подлежит рассмотрению в порядке, установленном федеральным законодательством.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обращениями граждан,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ответе на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или обращение, поступившее по электронной почте, помимо ответа по существу вопроса, указываются: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специалиста, который готовил ответ;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Управления;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исходящий номер ответа на обращение.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обратившийся за консультацией по вопросам предоставления муниципальной услуги в любой форме,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.Стандарт предоставления муниципальной услуги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Муниципальная услуга «Присвоение спортивных разрядов «второй спортивный разряд», «третий спортивный разряд», и квалификационных категорий спортивных судей «спортивный судья второй категории», «спортивный судья третьей категории» (далее – муниципальная услуга).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управлением по физической культуре и спорту администрации муниципального образования «Город Саратов»:</w:t>
      </w:r>
    </w:p>
    <w:p w:rsidR="00701852" w:rsidRPr="00A91B9F" w:rsidRDefault="00701852" w:rsidP="00A91B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развития физической культуры и массового спорта Управления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предоставления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Конечными результатами предоставления муниципальной услуги являются: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приказа Управления о присвоении спортивных разрядов «второй спортивный разряд», «третий спортивный разряд», и квалификационных категорий спортивных судей «спортивный судья второй категории», «спортивный судья третьей категории»;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документов;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и выдача ходатайства и пакета документов, представленных для предоставления муниципальной услуги.</w:t>
      </w:r>
    </w:p>
    <w:p w:rsidR="00701852" w:rsidRP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услуги, не должен превышать 2 месяца со дня регистрации заявления о предоставлении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Срок выдачи (направления) документов, являющихся результатом предоставления муниципальной услуги, не должен превышать 10 рабочих дней.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Уведомление о принятом решении направляется заявителю в течение 5 рабочих дней со дня утверждения приказа, либо принятия решения об отказе в предоставлении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 декабря 2007 г. № 329-ФЗ «О физической культуре и спорте в Российской Федерации» («Российская газета», № 276, 8 декабря 2007 г.);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г. № 152-ФЗ «О персональных данных» («Собрание законодательства Российской Федерации» от 31 июля 2006 г. № 31 (ч. 1), ст. 3451);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г. № 59-ФЗ «О порядке рассмотрения обращений граждан Российской Федерации» («Собрание законодательства Российской Федерации» от 8 мая 2006 г. № 19, ст. 2060);</w:t>
      </w:r>
    </w:p>
    <w:p w:rsidR="00701852" w:rsidRDefault="00D477EC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701852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="00701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России от 20 февраля 2017 г. № 108 «Об утверждении Положения о Единой всероссийской спортивной классификации»;</w:t>
      </w:r>
    </w:p>
    <w:p w:rsidR="00701852" w:rsidRPr="00A91B9F" w:rsidRDefault="00D477EC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701852" w:rsidRPr="00A91B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701852" w:rsidRPr="00A9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28 февраля 2017 г. № 134 «Об утверждении положения о спортивных судьях».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Перечень документов, необходимых для получения муниципальной услуги, можно получить у должностного лица лично, по телефону, на официальном сайте 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сарспорт.рф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Для присвоения спортивных разрядов «второй спортивный разряд», «третий спортивный разряд»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следующие документы: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региональной спортивной федерации или местной спортивной федерации по месту их территориальной сферы деятельности, а в случае их отсутствия, представление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спорта, по месту их нахождения.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для присвоения спортивных разрядов «второй спортивный разряд», «третий спортивный разряд» прилагаются: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две фотографии размером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Для присвоения квалификационных категорий спортивных судей «спортивный судья второй категории», «спортивный судья третьей категории» заявители или лица, уполномоченные  ими на основании доверенности, оформленной в соответствии с законодательством Российской Федерации, представляют в уполномоченный орган следующие документы: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региональной спортивной федерации 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для присвоения квалификационных категорий спортивных судей «спортивный судья второй категории», «спортивный судья третьей категории» прилагаются: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(при наличии) и подписью руководителя региональной спортивной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представление к присвоению квалификационной категории спортивного судьи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карточка учета </w:t>
      </w:r>
      <w:r>
        <w:rPr>
          <w:rFonts w:ascii="Times New Roman" w:hAnsi="Times New Roman"/>
          <w:sz w:val="28"/>
          <w:szCs w:val="28"/>
        </w:rPr>
        <w:t>судейской деятельности спортивного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удостоверения «мастер спорта России международного класса» или «мастер спорта России» (для присвоения квалификационной категорий спортивных судей «спортивный судья второй категории»)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2 фотографии размером 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органам местного самоуправления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Документы, находящиеся в распоряжении государственных органов, органов местного самоуправления и иных органов либо подведомственных органам местного самоуправления организаций, участвующих в предоставлении муниципальной услуги, отсутствуют.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 услуги, отсутствуют.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предоставлении муниципальной услуги отказывается в случае: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несоответствие результата спортсмена, указанного в документах для присвоения спортивного разряда, нормам и (или) требованиям Единой всероссийской спортивной классификации и условиям их выполнения (для присвоения спортивных разрядов «второй спортивный разряд», «третий спортивный разряд»);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выполнил норму, требование и условия их выполнения (для присвоения спортивных разрядов «второй спортивный разряд», «третий спортивный разряд»);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 (для присвоения спортивных разрядов «второй спортивный разряд», «третий спортивный разряд»);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невыполнение квалификационных требований (для присвоения квалификационных категорий спортивных судей «спортивный судья второй категории», «спортивный судья третьей категории»)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 В случае подачи представления и документов, не соответствующих требованиям пунктов 2.5.1, 2.5.2. Административного регламента, Управление в течение 10 рабочих дней со дня поступления указанных документов возвращает их заявителю с указанием причин возврата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 случае возврата заявитель в течение 20 рабочих дней со дня получения представления и документов устраняют несоответствия и повторно направляют их дня рассмотрения в Управление.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Решение об отказе в предоставлении муниципальной услуги принимается Управлением в течение 2 месяцев со дня поступления документов заявителя.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В случае принятия решения об отказе в предоставлении муниципальной услуги Управление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разряда. Заявитель несет ответственность за достоверность и полноту представленных сведений.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вправе осуществить проверку сведений, указанных в документах, представляемых заявителем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Российской Федерации, муниципальными правовыми актами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Муниципальная услуга предоставляется бесплатно.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муниципальной услуги и при получении результата ее предоставления не должно превышать 15 минут. Максимальное время приема документов на предоставление муниципальной услуги не должно превышать 20 минут.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поступивших запросов на предоставление муниципальной услуги посредством почты либо в электронном виде не должен превышать одного рабочего дня.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время приема и регистрации документов не должно превышать 20 минут.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Требования к местам ожидания и приема заявителей.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Требования к размещению и оформлению помещения управления, предоставляющего муниципальную услугу: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мест общего пользования (туалетов).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Требования к местам ожидания.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приема должны быть оборудованы стульями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Требования к местам заполнения запросов о предоставлении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документов, а также не менее чем 1 копировальным аппаратом.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Требования к местам информирования.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информацией о порядке предоставления услуг, перечне документов, необходимых для предоставления услуг, и образцах их заполнения, оборудуются информационными стендами.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снабжаются карманами с информационными листками и памятками и располагаются на уровне, доступном для чтения. Шрифт размещенной на стенде информации должен быть легко читаемым.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качества муниципальных услуг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Показателями доступности и качества муниципальной услуги являются: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на официальном сайте управления в сети интернет;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4)соблюдение сроков предоставления государственной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соблюдение сроков ожидания в очереди при предоставлении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Состав, последовательность и сроки 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на предоставление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приказа управления о присвоении спортивных разрядов «второй спортивный разряд», «третий спортивный разряд», и квалификационных категорий спортивных судей «спортивный судья второй категории», «спортивный судья третьей категории» либо отказ в предоставлении услуги и выдача пакета документов, представленных для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Внесение записи в квалификационную книжку спортсмена  или книжку спортивного судьи;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Последовательность действий при предоставлении муниципальной услуги осуществляется в соответствии с блок-схемой (приложение № 3 к Административному регламенту).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на предоставление муниципальной услуги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 приема и регистрации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Управление, или поступление необходимых документов по почте, либо с использованием информационно-телекоммуникационных технологий.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организационной, правовой и кадровой работы Управления вносит в «Журнал входящей документации» или иной бумажный или электронный носитель информации, регистрация заявлений в котором утверждена нормативным правовым актом управления, следующие данные: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порядковый номер записи;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приема документов;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о получателе государственной услуги (фамилию, имя, отчество).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день регистрации документы направляются руководителю Управления, который в течение 3 рабочих дней с момента поступления документов передает их специалисту (специалистам), ответственному (ответственным) за рассмотрение документов.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Результат административной процедуры - зарегистрированное заявление (ходатайство) и пакет документов на предоставление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Способ фиксации административной процедуры - внесение записи в «Журнал входящей документации» или иной бумажный или электронный носитель информации.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представленных документов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зарегистрированных документов специалисту отдела развития физической культуры и массового спорта Управления.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развития физической культуры и массового спорта Управления проверяет наличие всех необходимых документов на предмет соблюдения заявителем требований и условий настоящего Регламента на соответствие представленных сведений нормам, установленным Положением  о Единой всероссийской спортивной классификации и Положением о спортивных судьях.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необходимых документов специалист отдела развития физической культуры и массового спорта Управления проверяет соответствие представленных документов требованиям, указанным в </w:t>
      </w:r>
      <w:hyperlink r:id="rId18" w:anchor="Par257" w:tooltip="2.8. Перечень документов, необходимых для получения государственной услуги можно получить у должностного лица лично, по телефону, на официальном сайте Министерства http://www.sport.saratov.gov.ru, региональном портале государственных и муниципальных услуг" w:history="1">
        <w:r>
          <w:rPr>
            <w:rStyle w:val="a5"/>
            <w:color w:val="000000" w:themeColor="text1"/>
            <w:sz w:val="28"/>
            <w:szCs w:val="28"/>
          </w:rPr>
          <w:t>пунктах 2.5.1.,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2.5.2. настоящего Административного регламента, и определяет наличие оснований для предоставления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ходе рассмотрения представленных заинтересованным лицом документов специалист отдела развития физической культуры и массового спорта Управления осуществляет проверку: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всех необходимых документов;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правильности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спортсменом (спортсменами), указанном в ходатайстве (заявлении), норм, требований и условий их выполнения для присвоения спортивного разряда в соответствии с Положением о Единой всероссийской спортивной классификации;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спортивным судьей, указанном в ходатайстве (заявлении), норм, требований и условий их выполнения для присвоения квалификационной категории «Спортивный судья первой категории» в соответствии с Положением о спортивных судьях.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нормам, требованиям и условиям их выполнения для присвоения спортивного разряда или квалификационной категории спортивных судей специалист отдела развития физической культуры и массового спорта Управления ставит отметку ОТКАЗ (с указанием причин) на заявлении (ходатайстве).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Результат административной процедуры - подготовка проекта приказа о присвоении спортивных разрядов «второй спортивный разряд», «третий спортивный разряд», и квалификационных категорий спортивных судей «спортивный судья второй категории», «спортивный судья третьей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категории» или отказ в предоставлении муниципальной услуги и направление пакета документов заявителю для доработки.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приказа управления о присвоении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разрядов или квалификационных категорий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судей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отдела развития физической культуры и массового спорта Управления готовит проект приказа управления о присвоении спортивного разряда «второй спортивный разряд», о присвоении спортивного разряда «третий спортивный разряд», о присвоении квалификационной категории спортивных судей «спортивный судья второй категории», о присвоении квалификационной категории спортивных судей «спортивный судья третьей категории» (далее - о присвоении спортивных разрядов или квалификационных категорий спортивных судей).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физической культуры и массового спорта Управления визирует проект приказа о присвоении спортивных разрядов или квалификационных категорий спортивных судей (1 рабочий день), после чего проект приказа направляется на подпись руководителю управления.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утверждает приказ о присвоении спортивных разрядов или квалификационных категорий спортивных судей (1 рабочий день). Утвержденный приказ регистрируется с присвоением приказу порядкового номера.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утвержденного приказа размещается на официальном сайте Управления в сети интернет.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Результат административной процедуры - утвержденный приказ Управления о присвоении спортивных разрядов или квалификационных категорий спортивных судей.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рабочих дня.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- приказ о присвоении спортивных разрядов или квалификационных категорий спортивных судей.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выдача пакета документов, представленных для предоставления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направление пакета документов заявителя для подготовки к выдаче, в случае наличия оснований для отказа в предоставлении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об отказе в предоставлении муниципальной услуги осуществляется в письменной форме, а также с использованием информационно-телекоммуникационных технологий в течение 3 рабочих дней с момента принятия решения.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отдела развития физической культуры и массового спорта Управления выдает заявителю пакет документов, представленных для предоставления муниципальной услуги. Заявление (ходатайство), а также копия пакета представленных документов хранится в Управлении.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Результат административной процедуры - выдача пакета документов, представленных для предоставления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br/>
        <w:t>3 рабочих дня.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- выдача пакета документов, представленных для предоставления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классификационную книжку спортсмена или книжку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судьи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Основанием для начала административной процедуры является утвержденный приказ Управления о присвоении спортивного разряда или квалификационной категории спортивных судей.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об утверждении приказа Управления о присвоении спортивного разряда или квалификационной категории спортивных судей осуществляется в устной или письменной форме, а также с использованием информационно-технологических технологий в течение </w:t>
      </w:r>
      <w:r>
        <w:rPr>
          <w:rFonts w:ascii="Times New Roman" w:hAnsi="Times New Roman" w:cs="Times New Roman"/>
          <w:sz w:val="28"/>
          <w:szCs w:val="28"/>
        </w:rPr>
        <w:br/>
        <w:t>7 рабочих дней, а также путем размещения текста подписанного приказа на официальном сайте управления.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развития физической культуры и массового спорта Управления вносит запись в классификационную книжку спортсмена или книжку спортивного судьи. Административная процедура осуществляется при личном обращении заявителя или его законного представителя в течение дня обращения.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Результат процедуры - внесение записи в классификационную книжку спортсмена или книжку спортивного судьи.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при личном обращении заявителя или его законного представителя в течение дня обращения. Способ фиксации результата административной процедуры - письмо о направлении пакета документов, представленных для предоставления муниципальной услуги.</w:t>
      </w:r>
    </w:p>
    <w:p w:rsidR="00701852" w:rsidRDefault="00701852" w:rsidP="00701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услуги и иных нормативных правовых актов,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 в соответствии с Административным регламентом, и принятия решений,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Контроль над полнотой и качеством предоставления муниципальной услуги осуществляется на основании приказов Управления.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управления.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Перечень должностных лиц, осуществляющих текущий контроль, устанавливается в соответствии с должностными регламентами муниципальных служащих. При выявлении нарушения прав заявителей осуществляется привлечение виновных лиц к ответственности.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управления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специалистов управления закрепляется в их должностных регламентах.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административных процедур несут должностные лица управления, обеспечивающие исполнение соответствующей административной процедуры.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со стороны граждан, их объединений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Граждане имеют право направить жалобы (претензии) на нарушение их прав или законных интересов при предоставлении муниципальной услуги. Порядок подачи и рассмотрения жалоб на решения и действия (бездействие) органов, предоставляющих муниципальную услугу и их должностных лиц, осуществляется в соответствии с </w:t>
      </w:r>
      <w:hyperlink r:id="rId19" w:anchor="Par608" w:tooltip="V. Досудебный (внесудебный) порядок обжалования решений" w:history="1">
        <w:r>
          <w:rPr>
            <w:rStyle w:val="a5"/>
            <w:color w:val="000000" w:themeColor="text1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>
          <w:rPr>
            <w:rStyle w:val="a5"/>
            <w:color w:val="000000" w:themeColor="text1"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Граждане, их объединения и организации, заинтересованные в разработке проектов административных регламентов предоставления муниципальных услуг, могут направить свои рекомендации на официальный сайт Управления с целью участия в проведении независимой экспертизы проектов.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 или муниципальных служащих, участвующих в предоставлении муниципальной услуги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нарушения прав заявителей при предоставлении муниципальной услуги, заявитель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и рассмотрение жалоб на решения и действия (бездействие) органов местного самоуправления и их должностных лиц, при предоставлении муниципальных услуг осуществляются в соответствии с </w:t>
      </w:r>
      <w:hyperlink r:id="rId20" w:history="1">
        <w:r>
          <w:rPr>
            <w:rStyle w:val="a5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21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</w:t>
      </w:r>
      <w:hyperlink r:id="rId22" w:history="1">
        <w:r>
          <w:rPr>
            <w:rStyle w:val="a5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 с учетом </w:t>
      </w:r>
      <w:hyperlink r:id="rId23" w:history="1">
        <w:r>
          <w:rPr>
            <w:rStyle w:val="a5"/>
            <w:color w:val="000000" w:themeColor="text1"/>
            <w:sz w:val="28"/>
            <w:szCs w:val="28"/>
          </w:rPr>
          <w:t>особенностей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и рассмотрения жалоб на решения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(бездействие) органов местного самоуправления и их должностных лиц.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Исчерпывающий перечень случаев, в которых ответ на жалобу (претензию) не дается: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обжалуется судебное решение. При этом в течение семи дней со дня регистрации жалоба возвращается гражданину, направившему жалобу, с разъяснением порядка обжалования данного судебного решения;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семьи.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жалобы не поддается прочтению. При этом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обращения направлялись в один и тот же государственный орган или одному и тому же должностному лицу.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гражданин, направивший жалобу;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При этом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жалобы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Основания для начала процедуры досудебного (внесудебного) обжалования.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обращение гражданина с жалобой в письменной форме на бумажном носителе или в форме электронного документа в орган, предоставляющий муниципальную услугу.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Гражданин, направивший жалобу, имеет право знакомиться с документами и материалами, касающимися рассмотрения указанной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(претензия) заявителя в досудебном (внесудебном) порядке.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Интернет, а также может быть 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  <w:proofErr w:type="gramEnd"/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Уполномоченный на рассмотрение жалобы орган отказывает в удовлетворении жалобы в следующих случаях: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принятого ранее решения по жалобе в отношении того же заявителя и по тому же предмету жалобы.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а также несоответствия законодательству принимаемых ими решений при предоставлении муниципальной услуги не установлены.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ознакомиться с материалами дела по письменному заявлению, направленному в адрес органа местного самоуправления, оказывающего муниципальную услугу. Материалы по рассмотрению жалобы предоставляются для ознакомления не позднее 3 рабочих дней со дня поступления заявления.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                                                         Н.В. Кузнецов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1852" w:rsidRDefault="00701852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</w:p>
    <w:p w:rsidR="00A91B9F" w:rsidRDefault="00A91B9F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</w:p>
    <w:p w:rsidR="00A91B9F" w:rsidRDefault="00A91B9F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852" w:rsidRDefault="00701852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01852" w:rsidRDefault="00701852" w:rsidP="00701852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 на присвоение спортивных разрядов: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спортивный разряд», «третий спортивный разряд»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3"/>
      </w:tblGrid>
      <w:tr w:rsidR="00701852" w:rsidTr="00701852">
        <w:tc>
          <w:tcPr>
            <w:tcW w:w="4928" w:type="dxa"/>
            <w:hideMark/>
          </w:tcPr>
          <w:p w:rsidR="00701852" w:rsidRDefault="007018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Исх. № от «__» 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43" w:type="dxa"/>
          </w:tcPr>
          <w:p w:rsidR="00701852" w:rsidRDefault="007018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физической культуре и спорту администрации муниципального образования «Город Саратов»</w:t>
            </w:r>
          </w:p>
          <w:p w:rsidR="00701852" w:rsidRDefault="007018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Ходатайство.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норм и требований ЕВСК _____________(наименование организации) просит Вас рассмотреть вопрос о присвоении спортивного разряда ______________(наименование разряда) по ___________(вид спорта):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отчество, год рождения спортсмена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соответствии с п. 2.5.1. настоящего Административного регламента.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01852" w:rsidRDefault="00701852" w:rsidP="00701852">
      <w:pPr>
        <w:pStyle w:val="a4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 на присвоение квалификационных категорий 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судей: «спортивный судья второй категории», 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«спортивный судья третьей категории»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3"/>
      </w:tblGrid>
      <w:tr w:rsidR="00701852" w:rsidTr="00701852">
        <w:tc>
          <w:tcPr>
            <w:tcW w:w="4928" w:type="dxa"/>
            <w:hideMark/>
          </w:tcPr>
          <w:p w:rsidR="00701852" w:rsidRDefault="007018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Исх. № от «__» 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43" w:type="dxa"/>
          </w:tcPr>
          <w:p w:rsidR="00701852" w:rsidRDefault="007018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физической культуре и спорту администрации муниципального образования «Город Саратов»</w:t>
            </w:r>
          </w:p>
          <w:p w:rsidR="00701852" w:rsidRDefault="007018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Ходатайство.</w:t>
      </w:r>
    </w:p>
    <w:p w:rsidR="00701852" w:rsidRDefault="00701852" w:rsidP="0070185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норм и требований ЕВСК ___________(наименование организации) просит Вас рассмотреть вопрос о присвоении квалификационной категорий спортивного судьи _____________ (наименование категории) по ___________ (вид спорта):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отчество, год рождения спортсмена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соответствии с п. 2.5.2. настоящего Административного регламента.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</w:t>
      </w:r>
    </w:p>
    <w:p w:rsidR="00701852" w:rsidRDefault="00701852" w:rsidP="00701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01852" w:rsidRDefault="00701852" w:rsidP="00701852">
      <w:pPr>
        <w:pStyle w:val="a4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701852" w:rsidRDefault="00701852" w:rsidP="00701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01852" w:rsidRDefault="00D477EC" w:rsidP="007018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79.7pt;height:594.5pt;mso-position-horizontal-relative:char;mso-position-vertical-relative:line" coordorigin="2362,8850" coordsize="7384,9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8850;width:7384;height:9152" o:preferrelative="f">
              <v:fill o:detectmouseclick="t"/>
              <v:path o:extrusionok="t" o:connecttype="none"/>
            </v:shape>
            <v:rect id="_x0000_s1028" style="position:absolute;left:4562;top:9086;width:3085;height:1126">
              <v:textbox style="mso-next-textbox:#_x0000_s1028">
                <w:txbxContent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Подача заявителем 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представления и документов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для получения </w:t>
                    </w:r>
                    <w:proofErr w:type="gramStart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муниципальной</w:t>
                    </w:r>
                    <w:proofErr w:type="gramEnd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услуги</w:t>
                    </w:r>
                  </w:p>
                </w:txbxContent>
              </v:textbox>
            </v:rect>
            <v:rect id="_x0000_s1029" style="position:absolute;left:4562;top:10513;width:3085;height:1086">
              <v:textbox style="mso-next-textbox:#_x0000_s1029">
                <w:txbxContent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и регистрация документов на предоставление </w:t>
                    </w:r>
                    <w:proofErr w:type="gramStart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муниципальной</w:t>
                    </w:r>
                    <w:proofErr w:type="gramEnd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услуги</w:t>
                    </w:r>
                  </w:p>
                </w:txbxContent>
              </v:textbox>
            </v:rect>
            <v:rect id="_x0000_s1030" style="position:absolute;left:4562;top:13020;width:4406;height:1035">
              <v:textbox style="mso-next-textbox:#_x0000_s1030">
                <w:txbxContent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документов 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 предоставление </w:t>
                    </w:r>
                    <w:proofErr w:type="gramStart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муниципальной</w:t>
                    </w:r>
                    <w:proofErr w:type="gramEnd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услуги</w:t>
                    </w:r>
                  </w:p>
                  <w:p w:rsidR="00701852" w:rsidRDefault="00701852" w:rsidP="00701852"/>
                </w:txbxContent>
              </v:textbox>
            </v:rect>
            <v:rect id="_x0000_s1031" style="position:absolute;left:3066;top:14358;width:3327;height:956">
              <v:textbox style="mso-next-textbox:#_x0000_s1031">
                <w:txbxContent>
                  <w:p w:rsidR="00701852" w:rsidRPr="00701852" w:rsidRDefault="00701852" w:rsidP="007018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Утверждение приказа Управления</w:t>
                    </w:r>
                  </w:p>
                  <w:p w:rsidR="00701852" w:rsidRPr="00701852" w:rsidRDefault="00701852" w:rsidP="007018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 присвоении спортивных разрядов или квалификационных категорий спортивных судей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049;top:10212;width:10;height:301;flip:x" o:connectortype="straight">
              <v:stroke endarrow="block"/>
            </v:shape>
            <v:rect id="_x0000_s1033" style="position:absolute;left:6705;top:14358;width:2849;height:1489">
              <v:textbox style="mso-next-textbox:#_x0000_s1033">
                <w:txbxContent>
                  <w:p w:rsidR="00701852" w:rsidRPr="00701852" w:rsidRDefault="00701852" w:rsidP="007018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Отказ в предоставлении муниципальной услуги, </w:t>
                    </w:r>
                  </w:p>
                  <w:p w:rsidR="00701852" w:rsidRPr="00701852" w:rsidRDefault="00701852" w:rsidP="007018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пакета документов, предоставленных для предоставления муниципальной услуги</w:t>
                    </w:r>
                  </w:p>
                </w:txbxContent>
              </v:textbox>
            </v:rect>
            <v:shape id="_x0000_s1034" type="#_x0000_t32" style="position:absolute;left:6017;top:11606;width:12;height:302;flip:x" o:connectortype="straight">
              <v:stroke endarrow="block"/>
            </v:shape>
            <v:shape id="_x0000_s1035" type="#_x0000_t32" style="position:absolute;left:5804;top:14055;width:12;height:303;flip:x" o:connectortype="straight">
              <v:stroke endarrow="block"/>
            </v:shape>
            <v:shape id="_x0000_s1036" type="#_x0000_t32" style="position:absolute;left:6000;top:12719;width:15;height:301;flip:x" o:connectortype="straight">
              <v:stroke endarrow="block"/>
            </v:shape>
            <v:shape id="_x0000_s1037" type="#_x0000_t32" style="position:absolute;left:5724;top:15314;width:11;height:303;flip:x" o:connectortype="straight">
              <v:stroke endarrow="block"/>
            </v:shape>
            <v:rect id="_x0000_s1038" style="position:absolute;left:3066;top:15623;width:3329;height:526">
              <v:textbox style="mso-next-textbox:#_x0000_s1038">
                <w:txbxContent>
                  <w:p w:rsidR="00701852" w:rsidRPr="00701852" w:rsidRDefault="00701852" w:rsidP="007018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Внесение записи в квалификационную книжку спортсмена</w:t>
                    </w:r>
                  </w:p>
                </w:txbxContent>
              </v:textbox>
            </v:rect>
            <v:rect id="_x0000_s1039" style="position:absolute;left:4562;top:11908;width:3085;height:811">
              <v:textbox style="mso-next-textbox:#_x0000_s1039">
                <w:txbxContent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</w:t>
                    </w:r>
                    <w:proofErr w:type="gramStart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представленных</w:t>
                    </w:r>
                    <w:proofErr w:type="gramEnd"/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документов</w:t>
                    </w:r>
                  </w:p>
                </w:txbxContent>
              </v:textbox>
            </v:rect>
            <v:rect id="_x0000_s1040" style="position:absolute;left:8010;top:11908;width:1544;height:811">
              <v:textbox style="mso-next-textbox:#_x0000_s1040">
                <w:txbxContent>
                  <w:p w:rsidR="00701852" w:rsidRPr="00701852" w:rsidRDefault="00701852" w:rsidP="00701852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0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Возврат документов на доработку</w:t>
                    </w:r>
                  </w:p>
                </w:txbxContent>
              </v:textbox>
            </v:rect>
            <v:shape id="_x0000_s1041" type="#_x0000_t32" style="position:absolute;left:7647;top:12310;width:363;height:4" o:connectortype="straight">
              <v:stroke endarrow="block"/>
            </v:shape>
            <v:shape id="_x0000_s1042" type="#_x0000_t32" style="position:absolute;left:8652;top:12719;width:16;height:301;flip:x" o:connectortype="straight">
              <v:stroke endarrow="block"/>
            </v:shape>
            <v:shape id="_x0000_s1043" type="#_x0000_t32" style="position:absolute;left:8010;top:14056;width:11;height:302;flip:x" o:connectortype="straight">
              <v:stroke endarrow="block"/>
            </v:shape>
            <w10:wrap type="none"/>
            <w10:anchorlock/>
          </v:group>
        </w:pict>
      </w:r>
    </w:p>
    <w:p w:rsidR="005325E1" w:rsidRDefault="005325E1"/>
    <w:sectPr w:rsidR="005325E1" w:rsidSect="00A91B9F">
      <w:headerReference w:type="default" r:id="rId24"/>
      <w:headerReference w:type="first" r:id="rId25"/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AD" w:rsidRDefault="005D57AD" w:rsidP="00A91B9F">
      <w:r>
        <w:separator/>
      </w:r>
    </w:p>
  </w:endnote>
  <w:endnote w:type="continuationSeparator" w:id="0">
    <w:p w:rsidR="005D57AD" w:rsidRDefault="005D57AD" w:rsidP="00A9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AD" w:rsidRDefault="005D57AD" w:rsidP="00A91B9F">
      <w:r>
        <w:separator/>
      </w:r>
    </w:p>
  </w:footnote>
  <w:footnote w:type="continuationSeparator" w:id="0">
    <w:p w:rsidR="005D57AD" w:rsidRDefault="005D57AD" w:rsidP="00A9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9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B9F" w:rsidRDefault="00A91B9F" w:rsidP="00A91B9F">
        <w:pPr>
          <w:pStyle w:val="a8"/>
          <w:jc w:val="right"/>
        </w:pPr>
        <w:r w:rsidRPr="00A91B9F">
          <w:rPr>
            <w:rFonts w:ascii="Times New Roman" w:hAnsi="Times New Roman" w:cs="Times New Roman"/>
          </w:rPr>
          <w:fldChar w:fldCharType="begin"/>
        </w:r>
        <w:r w:rsidRPr="00A91B9F">
          <w:rPr>
            <w:rFonts w:ascii="Times New Roman" w:hAnsi="Times New Roman" w:cs="Times New Roman"/>
          </w:rPr>
          <w:instrText xml:space="preserve"> PAGE   \* MERGEFORMAT </w:instrText>
        </w:r>
        <w:r w:rsidRPr="00A91B9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A91B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9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1B9F" w:rsidRPr="00A91B9F" w:rsidRDefault="00A91B9F" w:rsidP="00A91B9F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91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B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1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91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54E"/>
    <w:multiLevelType w:val="multilevel"/>
    <w:tmpl w:val="63647730"/>
    <w:lvl w:ilvl="0">
      <w:start w:val="1"/>
      <w:numFmt w:val="upperRoman"/>
      <w:lvlText w:val="%1."/>
      <w:lvlJc w:val="left"/>
      <w:pPr>
        <w:ind w:left="2149" w:hanging="72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1">
    <w:nsid w:val="76A90475"/>
    <w:multiLevelType w:val="multilevel"/>
    <w:tmpl w:val="8E5E2A4E"/>
    <w:lvl w:ilvl="0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935" w:hanging="1215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eastAsia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852"/>
    <w:rsid w:val="005325E1"/>
    <w:rsid w:val="0059782B"/>
    <w:rsid w:val="005D57AD"/>
    <w:rsid w:val="00701852"/>
    <w:rsid w:val="00705D7D"/>
    <w:rsid w:val="00A26743"/>
    <w:rsid w:val="00A91B9F"/>
    <w:rsid w:val="00B140EE"/>
    <w:rsid w:val="00D14F68"/>
    <w:rsid w:val="00D43624"/>
    <w:rsid w:val="00D4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5"/>
        <o:r id="V:Rule10" type="connector" idref="#_x0000_s1036"/>
        <o:r id="V:Rule11" type="connector" idref="#_x0000_s1034"/>
        <o:r id="V:Rule12" type="connector" idref="#_x0000_s1043"/>
        <o:r id="V:Rule13" type="connector" idref="#_x0000_s1041">
          <o:proxy end="" idref="#_x0000_s1040" connectloc="1"/>
        </o:r>
        <o:r id="V:Rule14" type="connector" idref="#_x0000_s1037"/>
        <o:r id="V:Rule15" type="connector" idref="#_x0000_s1042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05D7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5D7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99"/>
    <w:qFormat/>
    <w:rsid w:val="00705D7D"/>
    <w:rPr>
      <w:i/>
      <w:iCs/>
    </w:rPr>
  </w:style>
  <w:style w:type="paragraph" w:styleId="a4">
    <w:name w:val="No Spacing"/>
    <w:uiPriority w:val="1"/>
    <w:qFormat/>
    <w:rsid w:val="00705D7D"/>
    <w:rPr>
      <w:rFonts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018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185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01852"/>
    <w:pPr>
      <w:widowControl w:val="0"/>
      <w:autoSpaceDE w:val="0"/>
      <w:autoSpaceDN w:val="0"/>
    </w:pPr>
    <w:rPr>
      <w:rFonts w:cs="Calibri"/>
      <w:sz w:val="22"/>
    </w:rPr>
  </w:style>
  <w:style w:type="table" w:styleId="a7">
    <w:name w:val="Table Grid"/>
    <w:basedOn w:val="a1"/>
    <w:uiPriority w:val="59"/>
    <w:rsid w:val="0070185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1B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B9F"/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A91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1B9F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4;&#1053;&#1057;&#1059;&#1051;&#1068;&#1058;&#1040;&#1053;&#1058;\2017%20&#1043;&#1054;&#1044;\&#1070;&#1088;&#1080;&#1089;&#1090;%202017\&#1055;&#1086;&#1089;&#1090;&#1072;&#1085;&#1086;&#1074;&#1083;&#1077;&#1085;&#1080;&#1103;\&#1072;&#1076;&#1084;&#1080;&#1085;&#1080;&#1089;&#1090;&#1088;&#1072;&#1090;&#1080;&#1074;&#1085;&#1099;&#1081;%20&#1088;&#1077;&#1075;&#1083;&#1072;&#1084;&#1077;&#1085;&#1090;%20&#1091;&#1087;&#1088;&#1072;&#1074;&#1083;&#1077;&#1085;&#1080;&#1103;\&#1054;&#1082;&#1086;&#1085;&#1095;&#1072;&#1090;&#1077;&#1083;&#1100;&#1085;&#1099;&#1077;%20&#1087;&#1088;&#1072;&#1074;&#1082;&#1080;%20&#1072;&#1076;&#1084;&#1080;&#1085;&#1080;&#1089;&#1090;%20&#1088;&#1077;&#1075;&#1083;&#1072;&#1084;&#1077;&#1085;&#1090;&#1072;%20&#1087;&#1086;%20&#1087;&#1088;&#1080;&#1089;&#1074;&#1086;&#1077;&#1085;&#1080;&#1102;.docx" TargetMode="External"/><Relationship Id="rId13" Type="http://schemas.openxmlformats.org/officeDocument/2006/relationships/hyperlink" Target="https://login.consultant.ru/link/?req=doc;base=RZB;n=201538;fld=134" TargetMode="External"/><Relationship Id="rId18" Type="http://schemas.openxmlformats.org/officeDocument/2006/relationships/hyperlink" Target="file:///D:\&#1050;&#1054;&#1053;&#1057;&#1059;&#1051;&#1068;&#1058;&#1040;&#1053;&#1058;\2017%20&#1043;&#1054;&#1044;\&#1070;&#1088;&#1080;&#1089;&#1090;%202017\&#1055;&#1086;&#1089;&#1090;&#1072;&#1085;&#1086;&#1074;&#1083;&#1077;&#1085;&#1080;&#1103;\&#1072;&#1076;&#1084;&#1080;&#1085;&#1080;&#1089;&#1090;&#1088;&#1072;&#1090;&#1080;&#1074;&#1085;&#1099;&#1081;%20&#1088;&#1077;&#1075;&#1083;&#1072;&#1084;&#1077;&#1085;&#1090;%20&#1091;&#1087;&#1088;&#1072;&#1074;&#1083;&#1077;&#1085;&#1080;&#1103;\&#1054;&#1082;&#1086;&#1085;&#1095;&#1072;&#1090;&#1077;&#1083;&#1100;&#1085;&#1099;&#1077;%20&#1087;&#1088;&#1072;&#1074;&#1082;&#1080;%20&#1072;&#1076;&#1084;&#1080;&#1085;&#1080;&#1089;&#1090;%20&#1088;&#1077;&#1075;&#1083;&#1072;&#1084;&#1077;&#1085;&#1090;&#1072;%20&#1087;&#1086;%20&#1087;&#1088;&#1080;&#1089;&#1074;&#1086;&#1077;&#1085;&#1080;&#1102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01538;fld=134" TargetMode="External"/><Relationship Id="rId7" Type="http://schemas.openxmlformats.org/officeDocument/2006/relationships/hyperlink" Target="mailto:komsportsar@mail.ru" TargetMode="External"/><Relationship Id="rId12" Type="http://schemas.openxmlformats.org/officeDocument/2006/relationships/hyperlink" Target="https://login.consultant.ru/link/?req=doc;base=RZB;n=220978;fld=134" TargetMode="External"/><Relationship Id="rId17" Type="http://schemas.openxmlformats.org/officeDocument/2006/relationships/hyperlink" Target="https://login.consultant.ru/link/?req=doc;base=RZB;n=84208;fld=13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ZB;n=188632;fld=134" TargetMode="External"/><Relationship Id="rId20" Type="http://schemas.openxmlformats.org/officeDocument/2006/relationships/hyperlink" Target="https://login.consultant.ru/link/?req=doc;base=RZB;n=2875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188358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188358;fld=134" TargetMode="External"/><Relationship Id="rId23" Type="http://schemas.openxmlformats.org/officeDocument/2006/relationships/hyperlink" Target="https://login.consultant.ru/link/?req=doc;base=RLAW358;n=101734;fld=134;dst=100012" TargetMode="External"/><Relationship Id="rId10" Type="http://schemas.openxmlformats.org/officeDocument/2006/relationships/hyperlink" Target="https://login.consultant.ru/link/?req=doc;base=RZB;n=188358;fld=134" TargetMode="External"/><Relationship Id="rId19" Type="http://schemas.openxmlformats.org/officeDocument/2006/relationships/hyperlink" Target="file:///D:\&#1050;&#1054;&#1053;&#1057;&#1059;&#1051;&#1068;&#1058;&#1040;&#1053;&#1058;\2017%20&#1043;&#1054;&#1044;\&#1070;&#1088;&#1080;&#1089;&#1090;%202017\&#1055;&#1086;&#1089;&#1090;&#1072;&#1085;&#1086;&#1074;&#1083;&#1077;&#1085;&#1080;&#1103;\&#1072;&#1076;&#1084;&#1080;&#1085;&#1080;&#1089;&#1090;&#1088;&#1072;&#1090;&#1080;&#1074;&#1085;&#1099;&#1081;%20&#1088;&#1077;&#1075;&#1083;&#1072;&#1084;&#1077;&#1085;&#1090;%20&#1091;&#1087;&#1088;&#1072;&#1074;&#1083;&#1077;&#1085;&#1080;&#1103;\&#1054;&#1082;&#1086;&#1085;&#1095;&#1072;&#1090;&#1077;&#1083;&#1100;&#1085;&#1099;&#1077;%20&#1087;&#1088;&#1072;&#1074;&#1082;&#1080;%20&#1072;&#1076;&#1084;&#1080;&#1085;&#1080;&#1089;&#1090;%20&#1088;&#1077;&#1075;&#1083;&#1072;&#1084;&#1077;&#1085;&#1090;&#1072;%20&#1087;&#1086;%20&#1087;&#1088;&#1080;&#1089;&#1074;&#1086;&#1077;&#1085;&#1080;&#110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54;&#1053;&#1057;&#1059;&#1051;&#1068;&#1058;&#1040;&#1053;&#1058;\2017%20&#1043;&#1054;&#1044;\&#1070;&#1088;&#1080;&#1089;&#1090;%202017\&#1055;&#1086;&#1089;&#1090;&#1072;&#1085;&#1086;&#1074;&#1083;&#1077;&#1085;&#1080;&#1103;\&#1072;&#1076;&#1084;&#1080;&#1085;&#1080;&#1089;&#1090;&#1088;&#1072;&#1090;&#1080;&#1074;&#1085;&#1099;&#1081;%20&#1088;&#1077;&#1075;&#1083;&#1072;&#1084;&#1077;&#1085;&#1090;%20&#1091;&#1087;&#1088;&#1072;&#1074;&#1083;&#1077;&#1085;&#1080;&#1103;\&#1054;&#1082;&#1086;&#1085;&#1095;&#1072;&#1090;&#1077;&#1083;&#1100;&#1085;&#1099;&#1077;%20&#1087;&#1088;&#1072;&#1074;&#1082;&#1080;%20&#1072;&#1076;&#1084;&#1080;&#1085;&#1080;&#1089;&#1090;%20&#1088;&#1077;&#1075;&#1083;&#1072;&#1084;&#1077;&#1085;&#1090;&#1072;%20&#1087;&#1086;%20&#1087;&#1088;&#1080;&#1089;&#1074;&#1086;&#1077;&#1085;&#1080;&#1102;.docx" TargetMode="External"/><Relationship Id="rId14" Type="http://schemas.openxmlformats.org/officeDocument/2006/relationships/hyperlink" Target="https://login.consultant.ru/link/?req=doc;base=RZB;n=221444;fld=134" TargetMode="External"/><Relationship Id="rId22" Type="http://schemas.openxmlformats.org/officeDocument/2006/relationships/hyperlink" Target="https://login.consultant.ru/link/?req=doc;base=RZB;n=188358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7488</Words>
  <Characters>42682</Characters>
  <Application>Microsoft Office Word</Application>
  <DocSecurity>0</DocSecurity>
  <Lines>355</Lines>
  <Paragraphs>100</Paragraphs>
  <ScaleCrop>false</ScaleCrop>
  <Company/>
  <LinksUpToDate>false</LinksUpToDate>
  <CharactersWithSpaces>50070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</cp:revision>
  <cp:lastPrinted>2017-12-12T10:58:00Z</cp:lastPrinted>
  <dcterms:created xsi:type="dcterms:W3CDTF">2017-12-12T10:45:00Z</dcterms:created>
  <dcterms:modified xsi:type="dcterms:W3CDTF">2017-12-12T10:58:00Z</dcterms:modified>
</cp:coreProperties>
</file>