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AB0" w:rsidRDefault="004C4AB0">
      <w:pPr>
        <w:pStyle w:val="Heading1"/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Изменения в Административный регламент</w:t>
      </w:r>
      <w:r>
        <w:rPr>
          <w:rFonts w:ascii="Times New Roman" w:hAnsi="Times New Roman" w:cs="Times New Roman"/>
          <w:color w:val="auto"/>
        </w:rPr>
        <w:br/>
        <w:t>исполнения муниципальной функции «Осуществление муниципального земельного контроля за использованием земель юридическими лицами и индивидуальными предпринимателями на территории муниципального образования «Город Саратов», утвержденный постановлением администрации муниципального образования «Город Саратов» от 25.04.2013 № 784</w:t>
      </w:r>
    </w:p>
    <w:p w:rsidR="004C4AB0" w:rsidRDefault="004C4AB0">
      <w:pPr>
        <w:ind w:firstLine="720"/>
        <w:jc w:val="both"/>
      </w:pPr>
    </w:p>
    <w:p w:rsidR="004C4AB0" w:rsidRDefault="004C4AB0">
      <w:pPr>
        <w:ind w:firstLine="567"/>
        <w:jc w:val="both"/>
      </w:pPr>
      <w:r>
        <w:t xml:space="preserve">В соответствии со статьей 36 Устава муниципального образования «Город Саратов», а также в целях реализации </w:t>
      </w:r>
      <w:bookmarkStart w:id="0" w:name="sub_1101"/>
      <w:bookmarkEnd w:id="0"/>
      <w:r>
        <w:t>постановления Правительства Саратовской области от 27 февраля 2015 № 80-П «Об утверждении положения о порядке осуществления муниципального земельного контроля на территории Саратовской области вносятся следующие изменения в административный регламент исполнения муниципальной функции «Осуществление муниципального земельного контроля за использованием земель юридическими лицами и индивидуальными предпринимателями на территории муниципального образования «Город Саратов»:</w:t>
      </w:r>
    </w:p>
    <w:p w:rsidR="004C4AB0" w:rsidRPr="00003E8E" w:rsidRDefault="004C4AB0" w:rsidP="00003E8E">
      <w:pPr>
        <w:pStyle w:val="BodyText"/>
        <w:spacing w:after="0"/>
        <w:ind w:firstLine="709"/>
        <w:jc w:val="both"/>
      </w:pPr>
      <w:r w:rsidRPr="00003E8E">
        <w:t>1. Наименование изложить в следующей редакции:</w:t>
      </w:r>
    </w:p>
    <w:p w:rsidR="004C4AB0" w:rsidRPr="00003E8E" w:rsidRDefault="004C4AB0" w:rsidP="00003E8E">
      <w:pPr>
        <w:pStyle w:val="BodyText"/>
        <w:spacing w:after="0"/>
        <w:ind w:firstLine="709"/>
        <w:jc w:val="both"/>
      </w:pPr>
      <w:r w:rsidRPr="00003E8E">
        <w:t>«Административный регламент осуществления муниципального земельного контроля на территории муниципального образования «Город Саратов».</w:t>
      </w:r>
    </w:p>
    <w:p w:rsidR="004C4AB0" w:rsidRPr="00003E8E" w:rsidRDefault="004C4AB0" w:rsidP="00003E8E">
      <w:pPr>
        <w:pStyle w:val="BodyText"/>
        <w:spacing w:after="0"/>
        <w:ind w:firstLine="709"/>
        <w:jc w:val="both"/>
      </w:pPr>
      <w:r w:rsidRPr="00003E8E">
        <w:t>2. Пункт 1.1 изложить в следующей редакции:</w:t>
      </w:r>
    </w:p>
    <w:p w:rsidR="004C4AB0" w:rsidRPr="00003E8E" w:rsidRDefault="004C4AB0" w:rsidP="00003E8E">
      <w:pPr>
        <w:pStyle w:val="BodyText"/>
        <w:spacing w:after="0"/>
        <w:ind w:firstLine="709"/>
        <w:jc w:val="both"/>
      </w:pPr>
      <w:r w:rsidRPr="00003E8E">
        <w:t>«Административный регламент исполнения муниципальной функции «Осуществление муниципального земельного контроля на территории муниципального образования «Город Саратов» (далее- Регламент) определяет сроки и последовательность административных процедур (действий) при осуществлении муниципальной функции.</w:t>
      </w:r>
    </w:p>
    <w:p w:rsidR="004C4AB0" w:rsidRPr="00003E8E" w:rsidRDefault="004C4AB0" w:rsidP="00003E8E">
      <w:pPr>
        <w:pStyle w:val="BodyText"/>
        <w:spacing w:after="0"/>
        <w:ind w:firstLine="709"/>
        <w:jc w:val="both"/>
      </w:pPr>
      <w:r w:rsidRPr="00003E8E">
        <w:t>3. В пункте 1.3:</w:t>
      </w:r>
    </w:p>
    <w:p w:rsidR="004C4AB0" w:rsidRPr="00003E8E" w:rsidRDefault="004C4AB0" w:rsidP="00003E8E">
      <w:pPr>
        <w:pStyle w:val="BodyText"/>
        <w:spacing w:after="0"/>
        <w:ind w:firstLine="709"/>
        <w:jc w:val="both"/>
      </w:pPr>
      <w:r w:rsidRPr="00003E8E">
        <w:t>3.1. Исключить слова «решение Саратовской городской Думы от 24.06.2010 № 52-618 «Об утверждении Положения о муниципальном земельном контроле на территории муниципального образования «Город Саратов» (первоначальный текст опубликован в издании «Саратовская панорама», спецвыпуск от 2 июля 2010г. № 64(581).</w:t>
      </w:r>
    </w:p>
    <w:p w:rsidR="004C4AB0" w:rsidRPr="00003E8E" w:rsidRDefault="004C4AB0" w:rsidP="00003E8E">
      <w:pPr>
        <w:pStyle w:val="BodyText"/>
        <w:spacing w:after="0"/>
        <w:ind w:firstLine="709"/>
        <w:jc w:val="both"/>
      </w:pPr>
      <w:r w:rsidRPr="00003E8E">
        <w:t>3.2. Дополнить словами: «постановление правительства Саратовской области от 27.02.2015 г. № 80-П «Об утверждении положения о порядке осуществления муниципального земельного контроля на территории Саратовской области» (первоначальный текст документа опубликован в издании «Собрание законодательства Саратовской области», № 10, февраль-март, 2015 (выход в свет 06.03.2015).</w:t>
      </w:r>
    </w:p>
    <w:p w:rsidR="004C4AB0" w:rsidRPr="00003E8E" w:rsidRDefault="004C4AB0" w:rsidP="00003E8E">
      <w:pPr>
        <w:pStyle w:val="BodyText"/>
        <w:spacing w:after="0"/>
        <w:ind w:firstLine="709"/>
        <w:jc w:val="both"/>
      </w:pPr>
      <w:r w:rsidRPr="00003E8E">
        <w:t>4. Абзац 1 пункта 1.4 изложить в следующей редакции:</w:t>
      </w:r>
    </w:p>
    <w:p w:rsidR="004C4AB0" w:rsidRPr="00003E8E" w:rsidRDefault="004C4AB0" w:rsidP="00003E8E">
      <w:pPr>
        <w:pStyle w:val="BodyText"/>
        <w:spacing w:after="0"/>
        <w:ind w:firstLine="709"/>
        <w:jc w:val="both"/>
      </w:pPr>
      <w:r w:rsidRPr="00003E8E">
        <w:t>«Предметом проверок при осуществлении муниципального земельного контроля на территории муниципального образования «Город Саратов» является соблюдение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нормативных правовых актов, за нарушение которых законодательством Российской Федерации, муниципальными правовыми актами предусмотрена административная и иная ответственности. При осуществлении муниципального земельного контроля в отношении органов государственной власти, органов местного самоуправления, юридических лиц, индивидуальных предпринимателей, граждан применяются положения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с учетом особенностей, установленных Земельным кодексом Российской Федерации и Положением о порядке осуществления муниципального земельного контроля на территории Саратовской области, утвержденным постановлением Правительства Саратовской области от 27.02.2015 № 80-П».</w:t>
      </w:r>
    </w:p>
    <w:p w:rsidR="004C4AB0" w:rsidRPr="00003E8E" w:rsidRDefault="004C4AB0" w:rsidP="00003E8E">
      <w:pPr>
        <w:pStyle w:val="BodyText"/>
        <w:spacing w:after="0"/>
        <w:ind w:firstLine="709"/>
        <w:jc w:val="both"/>
      </w:pPr>
      <w:r w:rsidRPr="00003E8E">
        <w:t>5. Пункт 1.6 дополнить абзацами следующего содержания:</w:t>
      </w:r>
    </w:p>
    <w:p w:rsidR="004C4AB0" w:rsidRPr="00003E8E" w:rsidRDefault="004C4AB0" w:rsidP="00003E8E">
      <w:pPr>
        <w:pStyle w:val="BodyText"/>
        <w:spacing w:after="0"/>
        <w:ind w:firstLine="709"/>
        <w:jc w:val="both"/>
      </w:pPr>
      <w:r w:rsidRPr="00003E8E">
        <w:t>«- осуществлять плановые и внеплановые проверки соблюдения требований законодательства Российской Федерации и законодательства Саратовской области;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003E8E">
        <w:rPr>
          <w:lang w:eastAsia="ru-RU"/>
        </w:rPr>
        <w:t>- беспрепятственно (при предъявлении служебного удостоверения и копии приказа (распоряжения) органа муниципального земельного контроля о назначения проверки) получать доступ на Объекты и осматривать их для осуществления муниципального земельного контроля;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003E8E">
        <w:rPr>
          <w:lang w:eastAsia="ru-RU"/>
        </w:rPr>
        <w:t>- запрашивать и безвозмездно получать на основании запросов в письменной форме от органов государственной власти, органов местного самоуправления, юридических лиц, индивидуальных предпринимателей, граждан информацию и документы, необходимые для проведения проверок, в том числе документы о правах на земельные участки и расположенные на них объекты, а также сведения о лицах, использующих земельные участки, в отношении которых проводятся проверки, в части, относящейся к предмету проверки;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003E8E">
        <w:rPr>
          <w:lang w:eastAsia="ru-RU"/>
        </w:rPr>
        <w:t>- обращаться в органы внутренних дел за содействием в предотвращении или пресечении действий, препятствующих осуществлению муниципального земельного контроля, а также в установлении лиц, виновных в нарушении земельного законодательства;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003E8E">
        <w:rPr>
          <w:lang w:eastAsia="ru-RU"/>
        </w:rPr>
        <w:t>- осуществлять иные полномочия, предусмотренные законодательством Российской Федерации, нормативными правовыми актами Саратовской области, а также принятыми в соответствии с ними нормативными правовыми актами органов местного самоуправления Саратовской области».</w:t>
      </w:r>
    </w:p>
    <w:p w:rsidR="004C4AB0" w:rsidRPr="00003E8E" w:rsidRDefault="004C4AB0" w:rsidP="00003E8E">
      <w:pPr>
        <w:pStyle w:val="BodyText"/>
        <w:spacing w:after="0"/>
        <w:ind w:firstLine="709"/>
        <w:jc w:val="both"/>
      </w:pPr>
      <w:r w:rsidRPr="00003E8E">
        <w:t>6. Пункт 3.3.1. дополнить абзацем следующего содержания:</w:t>
      </w:r>
    </w:p>
    <w:p w:rsidR="004C4AB0" w:rsidRPr="00003E8E" w:rsidRDefault="004C4AB0" w:rsidP="00003E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3E8E">
        <w:rPr>
          <w:rFonts w:ascii="Times New Roman" w:hAnsi="Times New Roman" w:cs="Times New Roman"/>
          <w:sz w:val="24"/>
          <w:szCs w:val="24"/>
        </w:rPr>
        <w:t>«-в</w:t>
      </w:r>
      <w:r w:rsidRPr="00003E8E">
        <w:rPr>
          <w:rFonts w:ascii="Times New Roman" w:hAnsi="Times New Roman" w:cs="Times New Roman"/>
          <w:sz w:val="24"/>
          <w:szCs w:val="24"/>
          <w:lang w:eastAsia="ru-RU"/>
        </w:rPr>
        <w:t>неплановые проверки проводятся по основаниям, установленным Земельным кодексом Российской Федерации,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 и Федеральным законом «Об общих принципах организации местного самоуправления в Российской Федерации».</w:t>
      </w:r>
    </w:p>
    <w:p w:rsidR="004C4AB0" w:rsidRPr="00003E8E" w:rsidRDefault="004C4AB0" w:rsidP="00003E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3E8E">
        <w:rPr>
          <w:rFonts w:ascii="Times New Roman" w:hAnsi="Times New Roman" w:cs="Times New Roman"/>
          <w:sz w:val="24"/>
          <w:szCs w:val="24"/>
          <w:lang w:eastAsia="ru-RU"/>
        </w:rPr>
        <w:t>7. Абзац 3 пункта 5.7.  изложить в следующей редакции:</w:t>
      </w:r>
    </w:p>
    <w:p w:rsidR="004C4AB0" w:rsidRPr="00003E8E" w:rsidRDefault="004C4AB0" w:rsidP="00003E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3E8E">
        <w:rPr>
          <w:rFonts w:ascii="Times New Roman" w:hAnsi="Times New Roman" w:cs="Times New Roman"/>
          <w:sz w:val="24"/>
          <w:szCs w:val="24"/>
          <w:lang w:eastAsia="ru-RU"/>
        </w:rPr>
        <w:t>«В случае, 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лицо, к которому обратился заявитель с жалобой, вправе принять решение о безосновательности очередного обращения и прекращении переписки с гражданином, индивидуальным предпринимателем, юридическим лицом по данному вопросу,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заявитель уведомляется».</w:t>
      </w:r>
    </w:p>
    <w:p w:rsidR="004C4AB0" w:rsidRPr="00003E8E" w:rsidRDefault="004C4AB0" w:rsidP="00003E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3E8E">
        <w:rPr>
          <w:rFonts w:ascii="Times New Roman" w:hAnsi="Times New Roman" w:cs="Times New Roman"/>
          <w:sz w:val="24"/>
          <w:szCs w:val="24"/>
          <w:lang w:eastAsia="ru-RU"/>
        </w:rPr>
        <w:t>8. Дополнить пунктами 3.5-3.5.7 следующего содержания:</w:t>
      </w:r>
    </w:p>
    <w:p w:rsidR="004C4AB0" w:rsidRPr="00003E8E" w:rsidRDefault="004C4AB0" w:rsidP="00003E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3E8E">
        <w:rPr>
          <w:rFonts w:ascii="Times New Roman" w:hAnsi="Times New Roman" w:cs="Times New Roman"/>
          <w:sz w:val="24"/>
          <w:szCs w:val="24"/>
          <w:lang w:eastAsia="ru-RU"/>
        </w:rPr>
        <w:t>«3.5. Особенности осуществления муниципального земельного контроля в отношении граждан.</w:t>
      </w:r>
    </w:p>
    <w:p w:rsidR="004C4AB0" w:rsidRPr="00003E8E" w:rsidRDefault="004C4AB0" w:rsidP="00003E8E">
      <w:pPr>
        <w:pStyle w:val="BodyText"/>
        <w:spacing w:after="0"/>
        <w:ind w:firstLine="709"/>
        <w:jc w:val="both"/>
      </w:pPr>
      <w:r w:rsidRPr="00003E8E">
        <w:t>3.5.1. Плановые проверки в отношении граждан проводятся на основании разрабатываемых и утвержденных органом муниципального земельного контроля планов. План проведения проверок в отношении граждан разрабатывается на месяц в срок до 29 числа месяца, предшествующего месяцу проведения проверки, и утверждается руководителем органа муниципального земельного контроля.</w:t>
      </w:r>
    </w:p>
    <w:p w:rsidR="004C4AB0" w:rsidRPr="00003E8E" w:rsidRDefault="004C4AB0" w:rsidP="00003E8E">
      <w:pPr>
        <w:pStyle w:val="BodyText"/>
        <w:spacing w:after="0"/>
        <w:ind w:firstLine="709"/>
        <w:jc w:val="both"/>
      </w:pPr>
      <w:r w:rsidRPr="00003E8E">
        <w:t>3.5.2. В случае получения от органов государственной власти, органов местного самоуправления, организаций и граждан обращений, документов и иных доказательств, свидетельствующих о наличии признаков нарушений гражданами законодательства в области использования земель, руководителем органа муниципального земельного контроля в течение пяти дней со дня поступления соответствующих документов издается распоряжение о проведении внеплановой проверки.</w:t>
      </w:r>
    </w:p>
    <w:p w:rsidR="004C4AB0" w:rsidRPr="00003E8E" w:rsidRDefault="004C4AB0" w:rsidP="00003E8E">
      <w:pPr>
        <w:pStyle w:val="BodyText"/>
        <w:spacing w:after="0"/>
        <w:ind w:firstLine="709"/>
        <w:jc w:val="both"/>
      </w:pPr>
      <w:r w:rsidRPr="00003E8E">
        <w:t>Согласование с органами прокуратуры проведения внеплановых проверок в отношении граждан не требуется.</w:t>
      </w:r>
    </w:p>
    <w:p w:rsidR="004C4AB0" w:rsidRPr="00003E8E" w:rsidRDefault="004C4AB0" w:rsidP="00003E8E">
      <w:pPr>
        <w:pStyle w:val="BodyText"/>
        <w:spacing w:after="0"/>
        <w:ind w:firstLine="709"/>
        <w:jc w:val="both"/>
      </w:pPr>
      <w:r w:rsidRPr="00003E8E">
        <w:t>3.5.3. Муниципальный земельный контроль в отношении граждан осуществляется в виде:</w:t>
      </w:r>
    </w:p>
    <w:p w:rsidR="004C4AB0" w:rsidRPr="00003E8E" w:rsidRDefault="004C4AB0" w:rsidP="00003E8E">
      <w:pPr>
        <w:pStyle w:val="BodyText"/>
        <w:spacing w:after="0"/>
        <w:ind w:firstLine="709"/>
        <w:jc w:val="both"/>
      </w:pPr>
      <w:r w:rsidRPr="00003E8E">
        <w:t>- выездных проверок;</w:t>
      </w:r>
    </w:p>
    <w:p w:rsidR="004C4AB0" w:rsidRPr="00003E8E" w:rsidRDefault="004C4AB0" w:rsidP="00003E8E">
      <w:pPr>
        <w:pStyle w:val="BodyText"/>
        <w:spacing w:after="0"/>
        <w:ind w:firstLine="709"/>
        <w:jc w:val="both"/>
      </w:pPr>
      <w:r w:rsidRPr="00003E8E">
        <w:t>- проведения документарных проверок правоустанавливающих документов на землепользование;</w:t>
      </w:r>
    </w:p>
    <w:p w:rsidR="004C4AB0" w:rsidRPr="00003E8E" w:rsidRDefault="004C4AB0" w:rsidP="00003E8E">
      <w:pPr>
        <w:pStyle w:val="BodyText"/>
        <w:spacing w:after="0"/>
        <w:ind w:firstLine="709"/>
        <w:jc w:val="both"/>
      </w:pPr>
      <w:r w:rsidRPr="00003E8E">
        <w:t>- рассмотрения обращений граждан и юридических лиц, о защите своих прав в части земельных отношений и принятия по ним соответствующих мер в пределах компетенции;</w:t>
      </w:r>
    </w:p>
    <w:p w:rsidR="004C4AB0" w:rsidRPr="00003E8E" w:rsidRDefault="004C4AB0" w:rsidP="00003E8E">
      <w:pPr>
        <w:pStyle w:val="BodyText"/>
        <w:spacing w:after="0"/>
        <w:ind w:firstLine="709"/>
        <w:jc w:val="both"/>
      </w:pPr>
      <w:r w:rsidRPr="00003E8E">
        <w:t>3.5.4. Проверка в отношении граждан проводится на основании распоряжения руководителя органа муниципального земельного контроля. Распоряжение руководителя органа муниципального земельного контроля о проведении проверки в отношении граждан подготавливается по форме, согласно Приложению 2.</w:t>
      </w:r>
    </w:p>
    <w:p w:rsidR="004C4AB0" w:rsidRPr="00003E8E" w:rsidRDefault="004C4AB0" w:rsidP="00003E8E">
      <w:pPr>
        <w:pStyle w:val="BodyText"/>
        <w:spacing w:after="0"/>
        <w:ind w:firstLine="709"/>
        <w:jc w:val="both"/>
      </w:pPr>
      <w:r w:rsidRPr="00003E8E">
        <w:t>3.5.5. В распоряжении о проведении проверки указываются:</w:t>
      </w:r>
    </w:p>
    <w:p w:rsidR="004C4AB0" w:rsidRPr="00003E8E" w:rsidRDefault="004C4AB0" w:rsidP="00003E8E">
      <w:pPr>
        <w:pStyle w:val="BodyText"/>
        <w:spacing w:after="0"/>
        <w:ind w:firstLine="709"/>
        <w:jc w:val="both"/>
      </w:pPr>
      <w:r w:rsidRPr="00003E8E">
        <w:t>1) номер и дата распоряжения о проведении проверки;</w:t>
      </w:r>
    </w:p>
    <w:p w:rsidR="004C4AB0" w:rsidRPr="00003E8E" w:rsidRDefault="004C4AB0" w:rsidP="00003E8E">
      <w:pPr>
        <w:pStyle w:val="BodyText"/>
        <w:spacing w:after="0"/>
        <w:ind w:firstLine="709"/>
        <w:jc w:val="both"/>
      </w:pPr>
      <w:r w:rsidRPr="00003E8E">
        <w:t>2) наименование органа муниципального земельного контроля;</w:t>
      </w:r>
    </w:p>
    <w:p w:rsidR="004C4AB0" w:rsidRPr="00003E8E" w:rsidRDefault="004C4AB0" w:rsidP="00003E8E">
      <w:pPr>
        <w:pStyle w:val="BodyText"/>
        <w:spacing w:after="0"/>
        <w:ind w:firstLine="709"/>
        <w:jc w:val="both"/>
      </w:pPr>
      <w:r w:rsidRPr="00003E8E">
        <w:t>3) фамилия, имя, отчество и должность специалиста, уполномоченного на проведение проверки;</w:t>
      </w:r>
    </w:p>
    <w:p w:rsidR="004C4AB0" w:rsidRPr="00003E8E" w:rsidRDefault="004C4AB0" w:rsidP="00003E8E">
      <w:pPr>
        <w:pStyle w:val="BodyText"/>
        <w:spacing w:after="0"/>
        <w:ind w:firstLine="709"/>
        <w:jc w:val="both"/>
      </w:pPr>
      <w:r w:rsidRPr="00003E8E">
        <w:t>4) фамилия, имя, отчество физического лица, осуществляющего землепользование;</w:t>
      </w:r>
    </w:p>
    <w:p w:rsidR="004C4AB0" w:rsidRPr="00003E8E" w:rsidRDefault="004C4AB0" w:rsidP="00003E8E">
      <w:pPr>
        <w:pStyle w:val="BodyText"/>
        <w:spacing w:after="0"/>
        <w:ind w:firstLine="709"/>
        <w:jc w:val="both"/>
      </w:pPr>
      <w:r w:rsidRPr="00003E8E">
        <w:t>5) местоположение земельного участка, кадастровый номер (при наличии);</w:t>
      </w:r>
    </w:p>
    <w:p w:rsidR="004C4AB0" w:rsidRPr="00003E8E" w:rsidRDefault="004C4AB0" w:rsidP="00003E8E">
      <w:pPr>
        <w:pStyle w:val="BodyText"/>
        <w:spacing w:after="0"/>
        <w:ind w:firstLine="709"/>
        <w:jc w:val="both"/>
      </w:pPr>
      <w:r w:rsidRPr="00003E8E">
        <w:t>6) основания проведения проверки;</w:t>
      </w:r>
    </w:p>
    <w:p w:rsidR="004C4AB0" w:rsidRPr="00003E8E" w:rsidRDefault="004C4AB0" w:rsidP="00003E8E">
      <w:pPr>
        <w:pStyle w:val="BodyText"/>
        <w:spacing w:after="0"/>
        <w:ind w:firstLine="709"/>
        <w:jc w:val="both"/>
      </w:pPr>
      <w:r w:rsidRPr="00003E8E">
        <w:t>7) срок проведения проверки.</w:t>
      </w:r>
    </w:p>
    <w:p w:rsidR="004C4AB0" w:rsidRPr="00003E8E" w:rsidRDefault="004C4AB0" w:rsidP="00003E8E">
      <w:pPr>
        <w:pStyle w:val="BodyText"/>
        <w:spacing w:after="0"/>
        <w:ind w:firstLine="709"/>
        <w:jc w:val="both"/>
      </w:pPr>
      <w:r w:rsidRPr="00003E8E">
        <w:t>3.5.6. По результатам проверки должностным лицом органа муниципального земельного контроля, проводящим проверку, составляется акт проверки использования земель на территории муниципального образования «Город Саратов» в двух экземплярах по форме согласно Приложению 3 к настоящему Регламенту. Акт проверки использования земель на территории муниципального образования «Город Саратов» оформляется непосредственно  после ее завершения и подписывается должностным лицом, осуществившим проверку, и гражданином, в отношении которого проводилась проверка либо его уполномоченным представителем.</w:t>
      </w:r>
    </w:p>
    <w:p w:rsidR="004C4AB0" w:rsidRPr="00003E8E" w:rsidRDefault="004C4AB0" w:rsidP="00003E8E">
      <w:pPr>
        <w:pStyle w:val="BodyText"/>
        <w:spacing w:after="0"/>
        <w:ind w:firstLine="709"/>
        <w:jc w:val="both"/>
      </w:pPr>
      <w:r w:rsidRPr="00003E8E">
        <w:t>3.5.7. В случае отсутствия на месте проведения проверки гражданина, осуществляющего землепользование, или его уполномоченного представителя данному лицу выписывается повестка (Приложение 4)».</w:t>
      </w:r>
    </w:p>
    <w:p w:rsidR="004C4AB0" w:rsidRPr="00003E8E" w:rsidRDefault="004C4AB0" w:rsidP="00003E8E">
      <w:pPr>
        <w:pStyle w:val="BodyText"/>
        <w:spacing w:after="0"/>
        <w:ind w:firstLine="709"/>
        <w:jc w:val="both"/>
        <w:rPr>
          <w:rStyle w:val="FontStyle23"/>
          <w:sz w:val="24"/>
          <w:szCs w:val="24"/>
        </w:rPr>
      </w:pPr>
      <w:r w:rsidRPr="00003E8E">
        <w:rPr>
          <w:rStyle w:val="FontStyle23"/>
          <w:sz w:val="24"/>
          <w:szCs w:val="24"/>
        </w:rPr>
        <w:t xml:space="preserve">9. Изложить Приложения 2-4 в редакции Приложений 1-3 к настоящему Постановлению. </w:t>
      </w:r>
    </w:p>
    <w:p w:rsidR="004C4AB0" w:rsidRPr="00003E8E" w:rsidRDefault="004C4AB0" w:rsidP="00003E8E">
      <w:pPr>
        <w:pStyle w:val="Style18"/>
        <w:widowControl/>
        <w:spacing w:before="23"/>
        <w:jc w:val="both"/>
        <w:rPr>
          <w:rFonts w:ascii="Times New Roman" w:hAnsi="Times New Roman" w:cs="Times New Roman"/>
          <w:sz w:val="24"/>
        </w:rPr>
      </w:pPr>
    </w:p>
    <w:p w:rsidR="004C4AB0" w:rsidRPr="00003E8E" w:rsidRDefault="004C4AB0" w:rsidP="00003E8E">
      <w:pPr>
        <w:pStyle w:val="Style18"/>
        <w:widowControl/>
        <w:spacing w:before="23"/>
        <w:jc w:val="both"/>
        <w:rPr>
          <w:rFonts w:ascii="Times New Roman" w:hAnsi="Times New Roman" w:cs="Times New Roman"/>
          <w:sz w:val="24"/>
        </w:rPr>
      </w:pPr>
    </w:p>
    <w:p w:rsidR="004C4AB0" w:rsidRDefault="004C4AB0" w:rsidP="00003E8E">
      <w:pPr>
        <w:pStyle w:val="Style18"/>
        <w:widowControl/>
        <w:spacing w:before="23"/>
        <w:jc w:val="right"/>
        <w:rPr>
          <w:rFonts w:ascii="Times New Roman" w:hAnsi="Times New Roman" w:cs="Times New Roman"/>
          <w:kern w:val="0"/>
          <w:sz w:val="24"/>
          <w:lang w:eastAsia="ru-RU"/>
        </w:rPr>
      </w:pPr>
    </w:p>
    <w:p w:rsidR="004C4AB0" w:rsidRDefault="004C4AB0" w:rsidP="00003E8E">
      <w:pPr>
        <w:pStyle w:val="Style18"/>
        <w:widowControl/>
        <w:spacing w:before="23"/>
        <w:jc w:val="right"/>
        <w:rPr>
          <w:rFonts w:ascii="Times New Roman" w:hAnsi="Times New Roman" w:cs="Times New Roman"/>
          <w:kern w:val="0"/>
          <w:sz w:val="24"/>
          <w:lang w:eastAsia="ru-RU"/>
        </w:rPr>
      </w:pPr>
    </w:p>
    <w:p w:rsidR="004C4AB0" w:rsidRDefault="004C4AB0" w:rsidP="00003E8E">
      <w:pPr>
        <w:pStyle w:val="Style18"/>
        <w:widowControl/>
        <w:spacing w:before="23"/>
        <w:jc w:val="right"/>
        <w:rPr>
          <w:rFonts w:ascii="Times New Roman" w:hAnsi="Times New Roman" w:cs="Times New Roman"/>
          <w:kern w:val="0"/>
          <w:sz w:val="24"/>
          <w:lang w:eastAsia="ru-RU"/>
        </w:rPr>
      </w:pPr>
    </w:p>
    <w:p w:rsidR="004C4AB0" w:rsidRDefault="004C4AB0" w:rsidP="00003E8E">
      <w:pPr>
        <w:pStyle w:val="Style18"/>
        <w:widowControl/>
        <w:spacing w:before="23"/>
        <w:jc w:val="right"/>
        <w:rPr>
          <w:rFonts w:ascii="Times New Roman" w:hAnsi="Times New Roman" w:cs="Times New Roman"/>
          <w:kern w:val="0"/>
          <w:sz w:val="24"/>
          <w:lang w:eastAsia="ru-RU"/>
        </w:rPr>
      </w:pPr>
    </w:p>
    <w:p w:rsidR="004C4AB0" w:rsidRDefault="004C4AB0" w:rsidP="00003E8E">
      <w:pPr>
        <w:pStyle w:val="Style18"/>
        <w:widowControl/>
        <w:spacing w:before="23"/>
        <w:jc w:val="right"/>
        <w:rPr>
          <w:rFonts w:ascii="Times New Roman" w:hAnsi="Times New Roman" w:cs="Times New Roman"/>
          <w:kern w:val="0"/>
          <w:sz w:val="24"/>
          <w:lang w:eastAsia="ru-RU"/>
        </w:rPr>
      </w:pPr>
    </w:p>
    <w:p w:rsidR="004C4AB0" w:rsidRDefault="004C4AB0" w:rsidP="00003E8E">
      <w:pPr>
        <w:pStyle w:val="Style18"/>
        <w:widowControl/>
        <w:spacing w:before="23"/>
        <w:jc w:val="right"/>
        <w:rPr>
          <w:rFonts w:ascii="Times New Roman" w:hAnsi="Times New Roman" w:cs="Times New Roman"/>
          <w:kern w:val="0"/>
          <w:sz w:val="24"/>
          <w:lang w:eastAsia="ru-RU"/>
        </w:rPr>
      </w:pPr>
    </w:p>
    <w:p w:rsidR="004C4AB0" w:rsidRDefault="004C4AB0" w:rsidP="00003E8E">
      <w:pPr>
        <w:pStyle w:val="Style18"/>
        <w:widowControl/>
        <w:spacing w:before="23"/>
        <w:jc w:val="right"/>
        <w:rPr>
          <w:rFonts w:ascii="Times New Roman" w:hAnsi="Times New Roman" w:cs="Times New Roman"/>
          <w:kern w:val="0"/>
          <w:sz w:val="24"/>
          <w:lang w:eastAsia="ru-RU"/>
        </w:rPr>
      </w:pPr>
    </w:p>
    <w:p w:rsidR="004C4AB0" w:rsidRDefault="004C4AB0" w:rsidP="00003E8E">
      <w:pPr>
        <w:pStyle w:val="Style18"/>
        <w:widowControl/>
        <w:spacing w:before="23"/>
        <w:jc w:val="right"/>
        <w:rPr>
          <w:rFonts w:ascii="Times New Roman" w:hAnsi="Times New Roman" w:cs="Times New Roman"/>
          <w:kern w:val="0"/>
          <w:sz w:val="24"/>
          <w:lang w:eastAsia="ru-RU"/>
        </w:rPr>
      </w:pPr>
    </w:p>
    <w:p w:rsidR="004C4AB0" w:rsidRDefault="004C4AB0" w:rsidP="00003E8E">
      <w:pPr>
        <w:pStyle w:val="Style18"/>
        <w:widowControl/>
        <w:spacing w:before="23"/>
        <w:jc w:val="right"/>
        <w:rPr>
          <w:rFonts w:ascii="Times New Roman" w:hAnsi="Times New Roman" w:cs="Times New Roman"/>
          <w:kern w:val="0"/>
          <w:sz w:val="24"/>
          <w:lang w:eastAsia="ru-RU"/>
        </w:rPr>
      </w:pPr>
    </w:p>
    <w:p w:rsidR="004C4AB0" w:rsidRDefault="004C4AB0" w:rsidP="00003E8E">
      <w:pPr>
        <w:pStyle w:val="Style18"/>
        <w:widowControl/>
        <w:spacing w:before="23"/>
        <w:jc w:val="right"/>
        <w:rPr>
          <w:rFonts w:ascii="Times New Roman" w:hAnsi="Times New Roman" w:cs="Times New Roman"/>
          <w:kern w:val="0"/>
          <w:sz w:val="24"/>
          <w:lang w:eastAsia="ru-RU"/>
        </w:rPr>
      </w:pPr>
    </w:p>
    <w:p w:rsidR="004C4AB0" w:rsidRDefault="004C4AB0" w:rsidP="00003E8E">
      <w:pPr>
        <w:pStyle w:val="Style18"/>
        <w:widowControl/>
        <w:spacing w:before="23"/>
        <w:jc w:val="right"/>
        <w:rPr>
          <w:rFonts w:ascii="Times New Roman" w:hAnsi="Times New Roman" w:cs="Times New Roman"/>
          <w:kern w:val="0"/>
          <w:sz w:val="24"/>
          <w:lang w:eastAsia="ru-RU"/>
        </w:rPr>
      </w:pPr>
    </w:p>
    <w:p w:rsidR="004C4AB0" w:rsidRDefault="004C4AB0" w:rsidP="00003E8E">
      <w:pPr>
        <w:pStyle w:val="Style18"/>
        <w:widowControl/>
        <w:spacing w:before="23"/>
        <w:jc w:val="right"/>
        <w:rPr>
          <w:rFonts w:ascii="Times New Roman" w:hAnsi="Times New Roman" w:cs="Times New Roman"/>
          <w:kern w:val="0"/>
          <w:sz w:val="24"/>
          <w:lang w:eastAsia="ru-RU"/>
        </w:rPr>
      </w:pPr>
    </w:p>
    <w:p w:rsidR="004C4AB0" w:rsidRDefault="004C4AB0" w:rsidP="00003E8E">
      <w:pPr>
        <w:pStyle w:val="Style18"/>
        <w:widowControl/>
        <w:spacing w:before="23"/>
        <w:jc w:val="right"/>
        <w:rPr>
          <w:rFonts w:ascii="Times New Roman" w:hAnsi="Times New Roman" w:cs="Times New Roman"/>
          <w:kern w:val="0"/>
          <w:sz w:val="24"/>
          <w:lang w:eastAsia="ru-RU"/>
        </w:rPr>
      </w:pPr>
    </w:p>
    <w:p w:rsidR="004C4AB0" w:rsidRPr="00003E8E" w:rsidRDefault="004C4AB0" w:rsidP="00003E8E">
      <w:pPr>
        <w:pStyle w:val="Style18"/>
        <w:widowControl/>
        <w:spacing w:before="23"/>
        <w:jc w:val="right"/>
        <w:rPr>
          <w:rFonts w:ascii="Times New Roman" w:hAnsi="Times New Roman" w:cs="Times New Roman"/>
          <w:kern w:val="0"/>
          <w:sz w:val="24"/>
          <w:lang w:eastAsia="ru-RU"/>
        </w:rPr>
      </w:pPr>
      <w:r w:rsidRPr="00003E8E">
        <w:rPr>
          <w:rFonts w:ascii="Times New Roman" w:hAnsi="Times New Roman" w:cs="Times New Roman"/>
          <w:kern w:val="0"/>
          <w:sz w:val="24"/>
          <w:lang w:eastAsia="ru-RU"/>
        </w:rPr>
        <w:t>Приложение 1 к Постановлению администрации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  <w:r w:rsidRPr="00003E8E">
        <w:rPr>
          <w:lang w:eastAsia="ru-RU"/>
        </w:rPr>
        <w:t xml:space="preserve">муниципального образования «Город Саратов» 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  <w:r w:rsidRPr="00003E8E">
        <w:rPr>
          <w:lang w:eastAsia="ru-RU"/>
        </w:rPr>
        <w:t>от «_____ » _________ 2016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 xml:space="preserve">                               Распоряжение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 xml:space="preserve">                о проведении проверки использования земель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 xml:space="preserve">         на территории муниципального образования "Город Саратов"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>от "___" ____________ 20__ г.                                         N ___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>___________________________________________________________________________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 xml:space="preserve">         (наименование органа муниципального земельного контроля)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>___________________________________________________________________________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 xml:space="preserve"> (Ф.И.О. и должность специалиста, уполномоченного на проведение проверки)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>___________________________________________________________________________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 xml:space="preserve">              (Ф.И.О. лица, осуществляющего землепользование)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>___________________________________________________________________________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>___________________________________________________________________________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 xml:space="preserve">    (местоположение земельного участка, кадастровый номер (при наличии)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>___________________________________________________________________________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 xml:space="preserve">                      (основание проведения проверки)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>___________________________________________________________________________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>Срок проведения проверки с "____" ____________ 20__ г.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 xml:space="preserve">                        по "____" ____________ 20__ г.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>___________________________________________________________________________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>Руководитель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>органа муниципального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>земельного контроля             _____________________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 xml:space="preserve">    С   распоряжением   и   положениями   административного  регламента,  в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>соответствии    с    которым   проводится   проверка,   ознакомлен.   Право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>присутствовать  при  проведении  проверки,  осуществляемой  специалистом по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>муниципальному   земельному  контролю,  давать  объяснения,  знакомиться  с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>результатами  проверки, а также право обжаловать действия проверяющего, мне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>разъяснено.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>___________________________________________________________________________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 xml:space="preserve">                                 (Ф.И.О.)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003E8E">
        <w:rPr>
          <w:lang w:eastAsia="ru-RU"/>
        </w:rPr>
        <w:br w:type="page"/>
        <w:t>Приложение 2 к Постановлению администрации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  <w:r w:rsidRPr="00003E8E">
        <w:rPr>
          <w:lang w:eastAsia="ru-RU"/>
        </w:rPr>
        <w:t xml:space="preserve">муниципального образования «Город Саратов» 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  <w:r w:rsidRPr="00003E8E">
        <w:rPr>
          <w:lang w:eastAsia="ru-RU"/>
        </w:rPr>
        <w:t>от «_____ » _________ 2016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 xml:space="preserve">                               Акт N ______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 xml:space="preserve">                проверки использования земель на территории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 xml:space="preserve">                муниципального образования "Город Саратов"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>г. Саратов                                        "___" __________ 20___ г.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>___________________________________________________________________________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 xml:space="preserve">              (Ф.И.О. лица, осуществляющего землепользование)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>___________________________________________________________________________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>___________________________________________________________________________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 xml:space="preserve">    В  соответствии с распоряжением N _____от "____" ________ 20__ г. мною,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>___________________________________, должностным лицом органа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 xml:space="preserve">         (Ф.И.О.)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>муниципального земельного контроля ________________________________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 xml:space="preserve">                                             (должность)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>в  период  с  "___" _____________  20__  г.  по  "___" ____________ 20__ г.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>проведена проверка использования земель ___________________________________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>___________________________________________________________________________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>___________________________________________________________________________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 xml:space="preserve">    В проверке приняли участие: ___________________________________________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>___________________________________________________________________________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 xml:space="preserve">           (Ф.И.О., должности лиц, принявших участие в проверке)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>___________________________________________________________________________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>___________________________________________________________________________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 xml:space="preserve">    В  ходе проверки осуществлялась кино-, фотосъемка, аудио-, видеозапись,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>использовались другие технические средства: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>___________________________________________________________________________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 xml:space="preserve">                              (указать какие)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>материалы, которых прилагаются к акту.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 xml:space="preserve">    Сведения о результатах проверки, в том числе о выявленных нарушениях: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>___________________________________________________________________________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 xml:space="preserve">     (местонахождение, кадастровый номер, площадь земельного участка,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>___________________________________________________________________________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 xml:space="preserve">   наименование нормативных правовых актов, требования которых нарушены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>___________________________________________________________________________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 xml:space="preserve">                     с указанием их статей и пунктов)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>___________________________________________________________________________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>___________________________________________________________________________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>___________________________________________________________________________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 xml:space="preserve">    Ответственность   за  совершение  указанных  нарушений  возлагается  на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>___________________________________________________________________________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 xml:space="preserve">                              (Ф.И.О., адрес)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>___________________________________________________________________________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>Документы, прилагаемые к акту _____________________________________________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>___________________________________________________________________________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 xml:space="preserve">    Отметка   об  ознакомлении  с  актом  присутствующих  и  участвующих  в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>проверке с их подписями или отметкой об отказе их от подписи.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>___________________________________________________________________________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 xml:space="preserve">        (подпись)                         (Ф. И.О.)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>___________________________________________________________________________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 xml:space="preserve">        (подпись)                         (Ф. И.О.)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>___________________________________________________________________________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 xml:space="preserve">        (подпись)                         (Ф.И.О.)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>Акт проверки направлен: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>___________________________________________________________________________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 xml:space="preserve">                    (кому, когда, N почтовой квитанции)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>Лицо, в отношении которого проведена проверка: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>объяснения представлены (прилагаются), от объяснений отказался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>(нужное подчеркнуть)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>Должностное лицо,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>осуществляющее проверку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>___________________________________________________________________________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 xml:space="preserve">    (должность)              (подпись)                      (Ф.И.О)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 xml:space="preserve"> 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right"/>
        <w:outlineLvl w:val="1"/>
        <w:rPr>
          <w:lang w:eastAsia="ru-RU"/>
        </w:rPr>
      </w:pPr>
      <w:r w:rsidRPr="00003E8E">
        <w:rPr>
          <w:lang w:eastAsia="ru-RU"/>
        </w:rPr>
        <w:t>Приложение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003E8E">
        <w:rPr>
          <w:lang w:eastAsia="ru-RU"/>
        </w:rPr>
        <w:t>к Акту проверки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003E8E">
        <w:rPr>
          <w:lang w:eastAsia="ru-RU"/>
        </w:rPr>
        <w:t>использования земель на территории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003E8E">
        <w:rPr>
          <w:lang w:eastAsia="ru-RU"/>
        </w:rPr>
        <w:t>муниципального образования "Город Саратов"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 xml:space="preserve">             Объяснение лица, в отношении которого проводится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 xml:space="preserve">                проверка использования земель на территории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 xml:space="preserve">                муниципального образования "Город Саратов"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>"____" _________ 20__ г.                                         г. Саратов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 xml:space="preserve">    Объяснения представлены: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>___________________________________________________________________________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 xml:space="preserve">                 (Ф.И.О., адрес проживания, другие данные)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>___________________________________________________________________________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>___________________________________________________________________________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>___________________________________________________________________________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 xml:space="preserve">    Права  и  обязанности  в  соответствии  со  </w:t>
      </w:r>
      <w:hyperlink r:id="rId5" w:history="1">
        <w:r w:rsidRPr="00003E8E">
          <w:rPr>
            <w:color w:val="0000FF"/>
            <w:lang w:eastAsia="ru-RU"/>
          </w:rPr>
          <w:t>ст.  51</w:t>
        </w:r>
      </w:hyperlink>
      <w:r w:rsidRPr="00003E8E">
        <w:rPr>
          <w:lang w:eastAsia="ru-RU"/>
        </w:rPr>
        <w:t xml:space="preserve">  Конституции РФ мне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>_____________________ разъяснены и понятны __________________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 xml:space="preserve">      (Ф.И.О.)                                 (подпись)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 xml:space="preserve">    По существу поставленных вопросов могу сообщить следующее: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>___________________________________________________________________________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>___________________________________________________________________________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>___________________________________________________________________________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>___________________________________________________________________________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>"____" _____________ 20___ год          (подпись)             (Ф.И.О.)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>Должностное лицо,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>осуществляющее проверку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>___________________________________________________________________________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 xml:space="preserve">          (должность)               (подпись)                (Ф.И.О)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003E8E">
        <w:rPr>
          <w:lang w:eastAsia="ru-RU"/>
        </w:rPr>
        <w:t>Приложение 3 к Постановлению администрации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  <w:r w:rsidRPr="00003E8E">
        <w:rPr>
          <w:lang w:eastAsia="ru-RU"/>
        </w:rPr>
        <w:t xml:space="preserve">муниципального образования «Город Саратов» 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  <w:r w:rsidRPr="00003E8E">
        <w:rPr>
          <w:lang w:eastAsia="ru-RU"/>
        </w:rPr>
        <w:t>от «_____ » _________ 2016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 xml:space="preserve">                 Повестка N ___ от "___" _________ 20__ г.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 xml:space="preserve">    Руководствуясь   </w:t>
      </w:r>
      <w:hyperlink r:id="rId6" w:history="1">
        <w:r w:rsidRPr="00003E8E">
          <w:rPr>
            <w:color w:val="0000FF"/>
            <w:lang w:eastAsia="ru-RU"/>
          </w:rPr>
          <w:t>статьей  72</w:t>
        </w:r>
      </w:hyperlink>
      <w:r w:rsidRPr="00003E8E">
        <w:rPr>
          <w:lang w:eastAsia="ru-RU"/>
        </w:rPr>
        <w:t xml:space="preserve">  Земельного  кодекса  РФ,  предлагаю  Вам: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>прибыть  "___"  _________  20__ г. в ___ часов по адресу: _________________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>___________________________________________________________________________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 xml:space="preserve">           (наименование организации, Ф.И.О., должность, адрес)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>____________________________________________________,  кабинет  N  ___,  по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>вопросу предоставления документов на землепользование и оплаты за землю.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>При себе необходимо иметь: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 xml:space="preserve">    1. Документ, удостоверяющий личность.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 xml:space="preserve">    2.  Документы, подтверждающие право на земельный участок (свидетельство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>о  собственности, договор аренды, постановление о предоставлении земельного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>участка, план земельного участка и т.д.).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 xml:space="preserve">    3. Доверенность.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>Должностное лицо органа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>муниципального земельного контроля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>___________________________________________________________________________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 xml:space="preserve">    (должность)          (подпись)                 (Ф.И.О)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>Тел.: ___________________ М.П.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>Расписка в получении повестки N ___ от "___" _____________ 20__ г.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>Повестку получил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>___________________________________________________________________________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 xml:space="preserve">                         (Фамилия, имя, отчество)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>___________________________ ____________________ __________________________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3E8E">
        <w:rPr>
          <w:lang w:eastAsia="ru-RU"/>
        </w:rPr>
        <w:t xml:space="preserve">         (адрес)              (время получения)           (подпись)</w:t>
      </w: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C4AB0" w:rsidRPr="00003E8E" w:rsidRDefault="004C4AB0" w:rsidP="00003E8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C4AB0" w:rsidRPr="00003E8E" w:rsidRDefault="004C4AB0" w:rsidP="00003E8E">
      <w:pPr>
        <w:pStyle w:val="Style18"/>
        <w:widowControl/>
        <w:spacing w:before="23"/>
        <w:jc w:val="both"/>
        <w:rPr>
          <w:rFonts w:ascii="Times New Roman" w:hAnsi="Times New Roman" w:cs="Times New Roman"/>
          <w:sz w:val="24"/>
        </w:rPr>
      </w:pPr>
    </w:p>
    <w:p w:rsidR="004C4AB0" w:rsidRPr="00003E8E" w:rsidRDefault="004C4AB0" w:rsidP="00003E8E">
      <w:pPr>
        <w:pStyle w:val="Style18"/>
        <w:widowControl/>
        <w:spacing w:before="23"/>
        <w:jc w:val="both"/>
        <w:rPr>
          <w:rFonts w:ascii="Times New Roman" w:hAnsi="Times New Roman" w:cs="Times New Roman"/>
          <w:sz w:val="24"/>
        </w:rPr>
      </w:pPr>
    </w:p>
    <w:p w:rsidR="004C4AB0" w:rsidRPr="00003E8E" w:rsidRDefault="004C4AB0" w:rsidP="00003E8E">
      <w:pPr>
        <w:pStyle w:val="Style18"/>
        <w:widowControl/>
        <w:spacing w:before="23"/>
        <w:jc w:val="both"/>
        <w:rPr>
          <w:rFonts w:ascii="Times New Roman" w:hAnsi="Times New Roman" w:cs="Times New Roman"/>
          <w:sz w:val="24"/>
        </w:rPr>
      </w:pPr>
    </w:p>
    <w:p w:rsidR="004C4AB0" w:rsidRPr="00003E8E" w:rsidRDefault="004C4AB0" w:rsidP="00003E8E">
      <w:pPr>
        <w:pStyle w:val="Style18"/>
        <w:widowControl/>
        <w:spacing w:before="23"/>
        <w:jc w:val="both"/>
        <w:rPr>
          <w:rFonts w:ascii="Times New Roman" w:hAnsi="Times New Roman" w:cs="Times New Roman"/>
          <w:sz w:val="24"/>
        </w:rPr>
      </w:pPr>
    </w:p>
    <w:p w:rsidR="004C4AB0" w:rsidRPr="00003E8E" w:rsidRDefault="004C4AB0" w:rsidP="00003E8E">
      <w:pPr>
        <w:pStyle w:val="Style18"/>
        <w:widowControl/>
        <w:spacing w:before="23"/>
        <w:jc w:val="both"/>
        <w:rPr>
          <w:rFonts w:ascii="Times New Roman" w:hAnsi="Times New Roman" w:cs="Times New Roman"/>
          <w:sz w:val="24"/>
        </w:rPr>
      </w:pPr>
    </w:p>
    <w:p w:rsidR="004C4AB0" w:rsidRPr="00003E8E" w:rsidRDefault="004C4AB0">
      <w:pPr>
        <w:ind w:firstLine="567"/>
        <w:jc w:val="both"/>
      </w:pPr>
    </w:p>
    <w:sectPr w:rsidR="004C4AB0" w:rsidRPr="00003E8E" w:rsidSect="00023798">
      <w:pgSz w:w="11905" w:h="16837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6B34"/>
    <w:rsid w:val="00003E8E"/>
    <w:rsid w:val="00023798"/>
    <w:rsid w:val="000B110A"/>
    <w:rsid w:val="0018797D"/>
    <w:rsid w:val="001A10AA"/>
    <w:rsid w:val="001E28A8"/>
    <w:rsid w:val="001E5618"/>
    <w:rsid w:val="002F7FDD"/>
    <w:rsid w:val="0031536F"/>
    <w:rsid w:val="00393CA0"/>
    <w:rsid w:val="0041010C"/>
    <w:rsid w:val="0048692C"/>
    <w:rsid w:val="004B47F7"/>
    <w:rsid w:val="004C4AB0"/>
    <w:rsid w:val="0057047A"/>
    <w:rsid w:val="005A65CD"/>
    <w:rsid w:val="00706B34"/>
    <w:rsid w:val="00782351"/>
    <w:rsid w:val="00797E3A"/>
    <w:rsid w:val="0082520B"/>
    <w:rsid w:val="00856EB2"/>
    <w:rsid w:val="008D1296"/>
    <w:rsid w:val="00984C0C"/>
    <w:rsid w:val="00A07184"/>
    <w:rsid w:val="00A23EB0"/>
    <w:rsid w:val="00A7018D"/>
    <w:rsid w:val="00A87D07"/>
    <w:rsid w:val="00AA51D1"/>
    <w:rsid w:val="00B65286"/>
    <w:rsid w:val="00BE1CD3"/>
    <w:rsid w:val="00BE679E"/>
    <w:rsid w:val="00C04F1E"/>
    <w:rsid w:val="00C202F0"/>
    <w:rsid w:val="00C64546"/>
    <w:rsid w:val="00D24A67"/>
    <w:rsid w:val="00D534E7"/>
    <w:rsid w:val="00E633EE"/>
    <w:rsid w:val="00F55E33"/>
    <w:rsid w:val="00F83CBD"/>
    <w:rsid w:val="00FB3414"/>
    <w:rsid w:val="00FC7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798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3798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Heading4">
    <w:name w:val="heading 4"/>
    <w:basedOn w:val="a"/>
    <w:next w:val="BodyText"/>
    <w:link w:val="Heading4Char"/>
    <w:uiPriority w:val="99"/>
    <w:qFormat/>
    <w:rsid w:val="00023798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7E3A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97E3A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WW8Num4z0">
    <w:name w:val="WW8Num4z0"/>
    <w:uiPriority w:val="99"/>
    <w:rsid w:val="00023798"/>
  </w:style>
  <w:style w:type="character" w:customStyle="1" w:styleId="WW8Num5z0">
    <w:name w:val="WW8Num5z0"/>
    <w:uiPriority w:val="99"/>
    <w:rsid w:val="00023798"/>
  </w:style>
  <w:style w:type="character" w:customStyle="1" w:styleId="Absatz-Standardschriftart">
    <w:name w:val="Absatz-Standardschriftart"/>
    <w:uiPriority w:val="99"/>
    <w:rsid w:val="00023798"/>
  </w:style>
  <w:style w:type="character" w:customStyle="1" w:styleId="WW8Num2z1">
    <w:name w:val="WW8Num2z1"/>
    <w:uiPriority w:val="99"/>
    <w:rsid w:val="00023798"/>
    <w:rPr>
      <w:rFonts w:eastAsia="Times New Roman"/>
      <w:position w:val="0"/>
      <w:sz w:val="24"/>
      <w:vertAlign w:val="baseline"/>
    </w:rPr>
  </w:style>
  <w:style w:type="character" w:customStyle="1" w:styleId="WW8Num1z0">
    <w:name w:val="WW8Num1z0"/>
    <w:uiPriority w:val="99"/>
    <w:rsid w:val="00023798"/>
  </w:style>
  <w:style w:type="character" w:customStyle="1" w:styleId="WW8Num1z1">
    <w:name w:val="WW8Num1z1"/>
    <w:uiPriority w:val="99"/>
    <w:rsid w:val="00023798"/>
  </w:style>
  <w:style w:type="character" w:customStyle="1" w:styleId="WW8Num1z2">
    <w:name w:val="WW8Num1z2"/>
    <w:uiPriority w:val="99"/>
    <w:rsid w:val="00023798"/>
  </w:style>
  <w:style w:type="character" w:customStyle="1" w:styleId="WW8Num1z3">
    <w:name w:val="WW8Num1z3"/>
    <w:uiPriority w:val="99"/>
    <w:rsid w:val="00023798"/>
  </w:style>
  <w:style w:type="character" w:customStyle="1" w:styleId="WW8Num1z4">
    <w:name w:val="WW8Num1z4"/>
    <w:uiPriority w:val="99"/>
    <w:rsid w:val="00023798"/>
  </w:style>
  <w:style w:type="character" w:customStyle="1" w:styleId="WW8Num1z5">
    <w:name w:val="WW8Num1z5"/>
    <w:uiPriority w:val="99"/>
    <w:rsid w:val="00023798"/>
  </w:style>
  <w:style w:type="character" w:customStyle="1" w:styleId="WW8Num1z6">
    <w:name w:val="WW8Num1z6"/>
    <w:uiPriority w:val="99"/>
    <w:rsid w:val="00023798"/>
  </w:style>
  <w:style w:type="character" w:customStyle="1" w:styleId="WW8Num1z7">
    <w:name w:val="WW8Num1z7"/>
    <w:uiPriority w:val="99"/>
    <w:rsid w:val="00023798"/>
  </w:style>
  <w:style w:type="character" w:customStyle="1" w:styleId="WW8Num1z8">
    <w:name w:val="WW8Num1z8"/>
    <w:uiPriority w:val="99"/>
    <w:rsid w:val="00023798"/>
  </w:style>
  <w:style w:type="character" w:customStyle="1" w:styleId="WW8Num2z0">
    <w:name w:val="WW8Num2z0"/>
    <w:uiPriority w:val="99"/>
    <w:rsid w:val="00023798"/>
  </w:style>
  <w:style w:type="character" w:customStyle="1" w:styleId="WW8Num2z2">
    <w:name w:val="WW8Num2z2"/>
    <w:uiPriority w:val="99"/>
    <w:rsid w:val="00023798"/>
  </w:style>
  <w:style w:type="character" w:customStyle="1" w:styleId="WW8Num2z3">
    <w:name w:val="WW8Num2z3"/>
    <w:uiPriority w:val="99"/>
    <w:rsid w:val="00023798"/>
  </w:style>
  <w:style w:type="character" w:customStyle="1" w:styleId="WW8Num2z4">
    <w:name w:val="WW8Num2z4"/>
    <w:uiPriority w:val="99"/>
    <w:rsid w:val="00023798"/>
  </w:style>
  <w:style w:type="character" w:customStyle="1" w:styleId="WW8Num2z5">
    <w:name w:val="WW8Num2z5"/>
    <w:uiPriority w:val="99"/>
    <w:rsid w:val="00023798"/>
  </w:style>
  <w:style w:type="character" w:customStyle="1" w:styleId="WW8Num2z6">
    <w:name w:val="WW8Num2z6"/>
    <w:uiPriority w:val="99"/>
    <w:rsid w:val="00023798"/>
  </w:style>
  <w:style w:type="character" w:customStyle="1" w:styleId="WW8Num2z7">
    <w:name w:val="WW8Num2z7"/>
    <w:uiPriority w:val="99"/>
    <w:rsid w:val="00023798"/>
  </w:style>
  <w:style w:type="character" w:customStyle="1" w:styleId="WW8Num2z8">
    <w:name w:val="WW8Num2z8"/>
    <w:uiPriority w:val="99"/>
    <w:rsid w:val="00023798"/>
  </w:style>
  <w:style w:type="character" w:customStyle="1" w:styleId="WW8Num3z0">
    <w:name w:val="WW8Num3z0"/>
    <w:uiPriority w:val="99"/>
    <w:rsid w:val="00023798"/>
  </w:style>
  <w:style w:type="character" w:customStyle="1" w:styleId="WW8Num3z1">
    <w:name w:val="WW8Num3z1"/>
    <w:uiPriority w:val="99"/>
    <w:rsid w:val="00023798"/>
  </w:style>
  <w:style w:type="character" w:customStyle="1" w:styleId="WW8Num3z2">
    <w:name w:val="WW8Num3z2"/>
    <w:uiPriority w:val="99"/>
    <w:rsid w:val="00023798"/>
  </w:style>
  <w:style w:type="character" w:customStyle="1" w:styleId="WW8Num3z3">
    <w:name w:val="WW8Num3z3"/>
    <w:uiPriority w:val="99"/>
    <w:rsid w:val="00023798"/>
  </w:style>
  <w:style w:type="character" w:customStyle="1" w:styleId="WW8Num3z4">
    <w:name w:val="WW8Num3z4"/>
    <w:uiPriority w:val="99"/>
    <w:rsid w:val="00023798"/>
  </w:style>
  <w:style w:type="character" w:customStyle="1" w:styleId="WW8Num3z5">
    <w:name w:val="WW8Num3z5"/>
    <w:uiPriority w:val="99"/>
    <w:rsid w:val="00023798"/>
  </w:style>
  <w:style w:type="character" w:customStyle="1" w:styleId="WW8Num3z6">
    <w:name w:val="WW8Num3z6"/>
    <w:uiPriority w:val="99"/>
    <w:rsid w:val="00023798"/>
  </w:style>
  <w:style w:type="character" w:customStyle="1" w:styleId="WW8Num3z7">
    <w:name w:val="WW8Num3z7"/>
    <w:uiPriority w:val="99"/>
    <w:rsid w:val="00023798"/>
  </w:style>
  <w:style w:type="character" w:customStyle="1" w:styleId="WW8Num3z8">
    <w:name w:val="WW8Num3z8"/>
    <w:uiPriority w:val="99"/>
    <w:rsid w:val="00023798"/>
  </w:style>
  <w:style w:type="character" w:customStyle="1" w:styleId="WW8Num4z1">
    <w:name w:val="WW8Num4z1"/>
    <w:uiPriority w:val="99"/>
    <w:rsid w:val="00023798"/>
  </w:style>
  <w:style w:type="character" w:customStyle="1" w:styleId="WW8Num4z2">
    <w:name w:val="WW8Num4z2"/>
    <w:uiPriority w:val="99"/>
    <w:rsid w:val="00023798"/>
  </w:style>
  <w:style w:type="character" w:customStyle="1" w:styleId="WW8Num4z3">
    <w:name w:val="WW8Num4z3"/>
    <w:uiPriority w:val="99"/>
    <w:rsid w:val="00023798"/>
  </w:style>
  <w:style w:type="character" w:customStyle="1" w:styleId="WW8Num4z4">
    <w:name w:val="WW8Num4z4"/>
    <w:uiPriority w:val="99"/>
    <w:rsid w:val="00023798"/>
  </w:style>
  <w:style w:type="character" w:customStyle="1" w:styleId="WW8Num4z5">
    <w:name w:val="WW8Num4z5"/>
    <w:uiPriority w:val="99"/>
    <w:rsid w:val="00023798"/>
  </w:style>
  <w:style w:type="character" w:customStyle="1" w:styleId="WW8Num4z6">
    <w:name w:val="WW8Num4z6"/>
    <w:uiPriority w:val="99"/>
    <w:rsid w:val="00023798"/>
  </w:style>
  <w:style w:type="character" w:customStyle="1" w:styleId="WW8Num4z7">
    <w:name w:val="WW8Num4z7"/>
    <w:uiPriority w:val="99"/>
    <w:rsid w:val="00023798"/>
  </w:style>
  <w:style w:type="character" w:customStyle="1" w:styleId="WW8Num4z8">
    <w:name w:val="WW8Num4z8"/>
    <w:uiPriority w:val="99"/>
    <w:rsid w:val="00023798"/>
  </w:style>
  <w:style w:type="character" w:customStyle="1" w:styleId="WW8Num5z1">
    <w:name w:val="WW8Num5z1"/>
    <w:uiPriority w:val="99"/>
    <w:rsid w:val="00023798"/>
  </w:style>
  <w:style w:type="character" w:customStyle="1" w:styleId="WW8Num5z2">
    <w:name w:val="WW8Num5z2"/>
    <w:uiPriority w:val="99"/>
    <w:rsid w:val="00023798"/>
  </w:style>
  <w:style w:type="character" w:customStyle="1" w:styleId="WW8Num5z3">
    <w:name w:val="WW8Num5z3"/>
    <w:uiPriority w:val="99"/>
    <w:rsid w:val="00023798"/>
  </w:style>
  <w:style w:type="character" w:customStyle="1" w:styleId="WW8Num5z4">
    <w:name w:val="WW8Num5z4"/>
    <w:uiPriority w:val="99"/>
    <w:rsid w:val="00023798"/>
  </w:style>
  <w:style w:type="character" w:customStyle="1" w:styleId="WW8Num5z5">
    <w:name w:val="WW8Num5z5"/>
    <w:uiPriority w:val="99"/>
    <w:rsid w:val="00023798"/>
  </w:style>
  <w:style w:type="character" w:customStyle="1" w:styleId="WW8Num5z6">
    <w:name w:val="WW8Num5z6"/>
    <w:uiPriority w:val="99"/>
    <w:rsid w:val="00023798"/>
  </w:style>
  <w:style w:type="character" w:customStyle="1" w:styleId="WW8Num5z7">
    <w:name w:val="WW8Num5z7"/>
    <w:uiPriority w:val="99"/>
    <w:rsid w:val="00023798"/>
  </w:style>
  <w:style w:type="character" w:customStyle="1" w:styleId="WW8Num5z8">
    <w:name w:val="WW8Num5z8"/>
    <w:uiPriority w:val="99"/>
    <w:rsid w:val="00023798"/>
  </w:style>
  <w:style w:type="character" w:customStyle="1" w:styleId="2">
    <w:name w:val="Основной шрифт абзаца2"/>
    <w:uiPriority w:val="99"/>
    <w:rsid w:val="00023798"/>
  </w:style>
  <w:style w:type="character" w:customStyle="1" w:styleId="1">
    <w:name w:val="Основной шрифт абзаца1"/>
    <w:uiPriority w:val="99"/>
    <w:rsid w:val="00023798"/>
  </w:style>
  <w:style w:type="character" w:customStyle="1" w:styleId="a0">
    <w:name w:val="Гипертекстовая ссылка"/>
    <w:basedOn w:val="1"/>
    <w:uiPriority w:val="99"/>
    <w:rsid w:val="00023798"/>
    <w:rPr>
      <w:rFonts w:cs="Times New Roman"/>
      <w:color w:val="106BBE"/>
    </w:rPr>
  </w:style>
  <w:style w:type="character" w:styleId="Hyperlink">
    <w:name w:val="Hyperlink"/>
    <w:basedOn w:val="1"/>
    <w:uiPriority w:val="99"/>
    <w:rsid w:val="00023798"/>
    <w:rPr>
      <w:rFonts w:cs="Times New Roman"/>
      <w:color w:val="0000FF"/>
      <w:u w:val="single"/>
    </w:rPr>
  </w:style>
  <w:style w:type="character" w:customStyle="1" w:styleId="FontStyle47">
    <w:name w:val="Font Style47"/>
    <w:basedOn w:val="1"/>
    <w:uiPriority w:val="99"/>
    <w:rsid w:val="00023798"/>
    <w:rPr>
      <w:rFonts w:ascii="Times New Roman" w:hAnsi="Times New Roman" w:cs="Times New Roman"/>
      <w:sz w:val="22"/>
      <w:szCs w:val="22"/>
    </w:rPr>
  </w:style>
  <w:style w:type="character" w:customStyle="1" w:styleId="a1">
    <w:name w:val="Символ нумерации"/>
    <w:uiPriority w:val="99"/>
    <w:rsid w:val="00023798"/>
  </w:style>
  <w:style w:type="character" w:customStyle="1" w:styleId="a2">
    <w:name w:val="Маркеры списка"/>
    <w:uiPriority w:val="99"/>
    <w:rsid w:val="00023798"/>
    <w:rPr>
      <w:rFonts w:ascii="OpenSymbol" w:hAnsi="OpenSymbol"/>
    </w:rPr>
  </w:style>
  <w:style w:type="paragraph" w:customStyle="1" w:styleId="a">
    <w:name w:val="Заголовок"/>
    <w:basedOn w:val="Normal"/>
    <w:next w:val="BodyText"/>
    <w:uiPriority w:val="99"/>
    <w:rsid w:val="0002379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2379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97E3A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023798"/>
    <w:rPr>
      <w:rFonts w:cs="Mangal"/>
    </w:rPr>
  </w:style>
  <w:style w:type="paragraph" w:customStyle="1" w:styleId="20">
    <w:name w:val="Название2"/>
    <w:basedOn w:val="Normal"/>
    <w:uiPriority w:val="99"/>
    <w:rsid w:val="00023798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Normal"/>
    <w:uiPriority w:val="99"/>
    <w:rsid w:val="00023798"/>
    <w:pPr>
      <w:suppressLineNumbers/>
    </w:pPr>
    <w:rPr>
      <w:rFonts w:cs="Mangal"/>
    </w:rPr>
  </w:style>
  <w:style w:type="paragraph" w:customStyle="1" w:styleId="10">
    <w:name w:val="Название1"/>
    <w:basedOn w:val="Normal"/>
    <w:uiPriority w:val="99"/>
    <w:rsid w:val="00023798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Normal"/>
    <w:uiPriority w:val="99"/>
    <w:rsid w:val="00023798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023798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DocList">
    <w:name w:val="ConsPlusDocList"/>
    <w:next w:val="Normal"/>
    <w:uiPriority w:val="99"/>
    <w:rsid w:val="00023798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Cell">
    <w:name w:val="ConsPlusCell"/>
    <w:next w:val="Normal"/>
    <w:uiPriority w:val="99"/>
    <w:rsid w:val="00023798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Nonformat1">
    <w:name w:val="ConsPlusNonformat1"/>
    <w:next w:val="Normal"/>
    <w:uiPriority w:val="99"/>
    <w:rsid w:val="00023798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Normal"/>
    <w:uiPriority w:val="99"/>
    <w:rsid w:val="00023798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paragraph" w:styleId="ListParagraph">
    <w:name w:val="List Paragraph"/>
    <w:basedOn w:val="Normal"/>
    <w:uiPriority w:val="99"/>
    <w:qFormat/>
    <w:rsid w:val="00BE1CD3"/>
    <w:pPr>
      <w:ind w:left="720"/>
      <w:contextualSpacing/>
    </w:pPr>
  </w:style>
  <w:style w:type="character" w:customStyle="1" w:styleId="FontStyle23">
    <w:name w:val="Font Style23"/>
    <w:basedOn w:val="1"/>
    <w:uiPriority w:val="99"/>
    <w:rsid w:val="00003E8E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003E8E"/>
    <w:pPr>
      <w:suppressAutoHyphens/>
      <w:autoSpaceDE w:val="0"/>
    </w:pPr>
    <w:rPr>
      <w:rFonts w:ascii="Arial" w:hAnsi="Arial" w:cs="Arial"/>
      <w:sz w:val="18"/>
      <w:szCs w:val="18"/>
      <w:lang w:eastAsia="ar-SA"/>
    </w:rPr>
  </w:style>
  <w:style w:type="paragraph" w:customStyle="1" w:styleId="Style18">
    <w:name w:val="Style18"/>
    <w:basedOn w:val="Normal"/>
    <w:uiPriority w:val="99"/>
    <w:rsid w:val="00003E8E"/>
    <w:pPr>
      <w:widowControl w:val="0"/>
    </w:pPr>
    <w:rPr>
      <w:rFonts w:ascii="Arial" w:eastAsia="Arial Unicode MS" w:hAnsi="Arial" w:cs="Arial"/>
      <w:kern w:val="1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82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6FBC0F3314C28D99C71E9B42371C24961E08EC34C24AABBAC0026DF1C40A1CB2692DC3849DFC486MFkCI" TargetMode="External"/><Relationship Id="rId5" Type="http://schemas.openxmlformats.org/officeDocument/2006/relationships/hyperlink" Target="consultantplus://offline/ref=96FBC0F3314C28D99C71E9B42371C24962EF81C5427AFDB9FD5528DA1410E9DB68D7D13948D6MCk4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244</TotalTime>
  <Pages>7</Pages>
  <Words>2753</Words>
  <Characters>15697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kolosovaev</dc:creator>
  <cp:keywords/>
  <dc:description/>
  <cp:lastModifiedBy>mashkova</cp:lastModifiedBy>
  <cp:revision>19</cp:revision>
  <cp:lastPrinted>2016-03-29T13:35:00Z</cp:lastPrinted>
  <dcterms:created xsi:type="dcterms:W3CDTF">2015-06-03T06:36:00Z</dcterms:created>
  <dcterms:modified xsi:type="dcterms:W3CDTF">2016-03-29T13:37:00Z</dcterms:modified>
</cp:coreProperties>
</file>