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59" w:rsidRPr="006F6B59" w:rsidRDefault="006F6B59">
      <w:pPr>
        <w:pStyle w:val="ConsPlusTitlePage"/>
      </w:pPr>
      <w:r w:rsidRPr="006F6B59">
        <w:br/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Title"/>
        <w:jc w:val="center"/>
      </w:pPr>
      <w:r w:rsidRPr="006F6B59">
        <w:t>АДМИНИСТРАЦИЯ МУНИЦИПАЛЬНОГО ОБРАЗОВАНИЯ</w:t>
      </w:r>
    </w:p>
    <w:p w:rsidR="006F6B59" w:rsidRPr="006F6B59" w:rsidRDefault="006F6B59">
      <w:pPr>
        <w:pStyle w:val="ConsPlusTitle"/>
        <w:jc w:val="center"/>
      </w:pPr>
      <w:r w:rsidRPr="006F6B59">
        <w:t>"ГОРОД САРАТОВ"</w:t>
      </w:r>
    </w:p>
    <w:p w:rsidR="006F6B59" w:rsidRPr="006F6B59" w:rsidRDefault="006F6B59">
      <w:pPr>
        <w:pStyle w:val="ConsPlusTitle"/>
        <w:jc w:val="center"/>
      </w:pPr>
    </w:p>
    <w:p w:rsidR="006F6B59" w:rsidRPr="006F6B59" w:rsidRDefault="006F6B59">
      <w:pPr>
        <w:pStyle w:val="ConsPlusTitle"/>
        <w:jc w:val="center"/>
      </w:pPr>
      <w:r w:rsidRPr="006F6B59">
        <w:t>ПОСТАНОВЛЕНИЕ</w:t>
      </w:r>
    </w:p>
    <w:p w:rsidR="006F6B59" w:rsidRPr="006F6B59" w:rsidRDefault="006F6B59">
      <w:pPr>
        <w:pStyle w:val="ConsPlusTitle"/>
        <w:jc w:val="center"/>
      </w:pPr>
      <w:r w:rsidRPr="006F6B59">
        <w:t>от 11 мая 2010 г. N 1348</w:t>
      </w:r>
    </w:p>
    <w:p w:rsidR="006F6B59" w:rsidRPr="006F6B59" w:rsidRDefault="006F6B59">
      <w:pPr>
        <w:pStyle w:val="ConsPlusTitle"/>
        <w:jc w:val="center"/>
      </w:pPr>
    </w:p>
    <w:p w:rsidR="006F6B59" w:rsidRPr="006F6B59" w:rsidRDefault="006F6B59">
      <w:pPr>
        <w:pStyle w:val="ConsPlusTitle"/>
        <w:jc w:val="center"/>
      </w:pPr>
      <w:r w:rsidRPr="006F6B59">
        <w:t>ОБ УТВЕРЖДЕНИИ АДМИНИСТРАТИВНОГО РЕГЛАМЕНТА</w:t>
      </w:r>
    </w:p>
    <w:p w:rsidR="006F6B59" w:rsidRPr="006F6B59" w:rsidRDefault="006F6B59">
      <w:pPr>
        <w:pStyle w:val="ConsPlusTitle"/>
        <w:jc w:val="center"/>
      </w:pPr>
      <w:r w:rsidRPr="006F6B59">
        <w:t>ПРЕДОСТАВЛЕНИЯ МУНИЦИПАЛЬНОЙ УСЛУГИ "ВЫДАЧА РАЗРЕШЕНИЯ</w:t>
      </w:r>
    </w:p>
    <w:p w:rsidR="006F6B59" w:rsidRPr="006F6B59" w:rsidRDefault="006F6B59">
      <w:pPr>
        <w:pStyle w:val="ConsPlusTitle"/>
        <w:jc w:val="center"/>
      </w:pPr>
      <w:r w:rsidRPr="006F6B59">
        <w:t>НА ВСТУПЛЕНИЕ В БРАК ЛИЦУ (ЛИЦАМ), ДОСТИГШЕМУ (</w:t>
      </w:r>
      <w:proofErr w:type="gramStart"/>
      <w:r w:rsidRPr="006F6B59">
        <w:t>ДОСТИГШИХ</w:t>
      </w:r>
      <w:proofErr w:type="gramEnd"/>
      <w:r w:rsidRPr="006F6B59">
        <w:t>)</w:t>
      </w:r>
    </w:p>
    <w:p w:rsidR="006F6B59" w:rsidRPr="006F6B59" w:rsidRDefault="006F6B59">
      <w:pPr>
        <w:pStyle w:val="ConsPlusTitle"/>
        <w:jc w:val="center"/>
      </w:pPr>
      <w:r w:rsidRPr="006F6B59">
        <w:t>ВОЗРАСТА ШЕСТНАДЦАТИ ЛЕТ"</w:t>
      </w:r>
    </w:p>
    <w:p w:rsidR="006F6B59" w:rsidRPr="006F6B59" w:rsidRDefault="006F6B59">
      <w:pPr>
        <w:pStyle w:val="ConsPlusNormal"/>
        <w:jc w:val="center"/>
      </w:pPr>
      <w:r w:rsidRPr="006F6B59">
        <w:t>Список изменяющих документов</w:t>
      </w:r>
    </w:p>
    <w:p w:rsidR="006F6B59" w:rsidRPr="006F6B59" w:rsidRDefault="006F6B59">
      <w:pPr>
        <w:pStyle w:val="ConsPlusNormal"/>
        <w:jc w:val="center"/>
      </w:pPr>
      <w:proofErr w:type="gramStart"/>
      <w:r w:rsidRPr="006F6B59">
        <w:t>(в ред. постановлений администрации</w:t>
      </w:r>
      <w:proofErr w:type="gramEnd"/>
    </w:p>
    <w:p w:rsidR="006F6B59" w:rsidRPr="006F6B59" w:rsidRDefault="006F6B59">
      <w:pPr>
        <w:pStyle w:val="ConsPlusNormal"/>
        <w:jc w:val="center"/>
      </w:pPr>
      <w:r w:rsidRPr="006F6B59">
        <w:t>муниципального образования "Город Саратов"</w:t>
      </w:r>
    </w:p>
    <w:p w:rsidR="006F6B59" w:rsidRPr="006F6B59" w:rsidRDefault="006F6B59">
      <w:pPr>
        <w:pStyle w:val="ConsPlusNormal"/>
        <w:jc w:val="center"/>
      </w:pPr>
      <w:r w:rsidRPr="006F6B59">
        <w:t xml:space="preserve">от 15.06.2012 </w:t>
      </w:r>
      <w:hyperlink r:id="rId4" w:history="1">
        <w:r w:rsidRPr="006F6B59">
          <w:t>N 1300</w:t>
        </w:r>
      </w:hyperlink>
      <w:r w:rsidRPr="006F6B59">
        <w:t xml:space="preserve">, от 30.12.2013 </w:t>
      </w:r>
      <w:hyperlink r:id="rId5" w:history="1">
        <w:r w:rsidRPr="006F6B59">
          <w:t>N 3528</w:t>
        </w:r>
      </w:hyperlink>
      <w:r w:rsidRPr="006F6B59">
        <w:t xml:space="preserve">, от 29.06.2016 </w:t>
      </w:r>
      <w:hyperlink r:id="rId6" w:history="1">
        <w:r w:rsidRPr="006F6B59">
          <w:t>N 1728</w:t>
        </w:r>
      </w:hyperlink>
      <w:r w:rsidRPr="006F6B59">
        <w:t>)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B59" w:rsidRPr="006F6B59" w:rsidRDefault="006F6B59">
      <w:pPr>
        <w:pStyle w:val="ConsPlusNormal"/>
        <w:ind w:firstLine="540"/>
        <w:jc w:val="both"/>
      </w:pPr>
      <w:r w:rsidRPr="006F6B59">
        <w:t>КонсультантПлюс: примечание.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В официальном тексте документа, видимо, допущена опечатка: распоряжение Правительства Российской Федерации от 25.10.2005 имеет номер 1789-р, а не 1789.</w:t>
      </w:r>
    </w:p>
    <w:p w:rsidR="006F6B59" w:rsidRPr="006F6B59" w:rsidRDefault="006F6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B59" w:rsidRPr="006F6B59" w:rsidRDefault="006F6B59">
      <w:pPr>
        <w:pStyle w:val="ConsPlusNormal"/>
        <w:ind w:firstLine="540"/>
        <w:jc w:val="both"/>
      </w:pPr>
      <w:proofErr w:type="gramStart"/>
      <w:r w:rsidRPr="006F6B59">
        <w:t xml:space="preserve">В соответствии </w:t>
      </w:r>
      <w:hyperlink r:id="rId7" w:history="1">
        <w:r w:rsidRPr="006F6B59">
          <w:t>Концепцией</w:t>
        </w:r>
      </w:hyperlink>
      <w:r w:rsidRPr="006F6B59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1789, </w:t>
      </w:r>
      <w:hyperlink r:id="rId8" w:history="1">
        <w:r w:rsidRPr="006F6B59">
          <w:t>постановлением</w:t>
        </w:r>
      </w:hyperlink>
      <w:r w:rsidRPr="006F6B59"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1. Утвердить административный </w:t>
      </w:r>
      <w:hyperlink w:anchor="P38" w:history="1">
        <w:r w:rsidRPr="006F6B59">
          <w:t>регламент</w:t>
        </w:r>
      </w:hyperlink>
      <w:r w:rsidRPr="006F6B59">
        <w:t xml:space="preserve"> предоставления муниципальной услуги "Выдача разрешения на вступление в брак лицу (лицам), достигшему (достигшим) возраста шестнадцати лет" (приложение).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3. </w:t>
      </w:r>
      <w:proofErr w:type="gramStart"/>
      <w:r w:rsidRPr="006F6B59">
        <w:t>Контроль за</w:t>
      </w:r>
      <w:proofErr w:type="gramEnd"/>
      <w:r w:rsidRPr="006F6B59">
        <w:t xml:space="preserve">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right"/>
      </w:pPr>
      <w:r w:rsidRPr="006F6B59">
        <w:t>И.о. главы</w:t>
      </w:r>
    </w:p>
    <w:p w:rsidR="006F6B59" w:rsidRPr="006F6B59" w:rsidRDefault="006F6B59">
      <w:pPr>
        <w:pStyle w:val="ConsPlusNormal"/>
        <w:jc w:val="right"/>
      </w:pPr>
      <w:r w:rsidRPr="006F6B59">
        <w:t>администрации муниципального образования "Город Саратов"</w:t>
      </w:r>
    </w:p>
    <w:p w:rsidR="006F6B59" w:rsidRPr="006F6B59" w:rsidRDefault="006F6B59">
      <w:pPr>
        <w:pStyle w:val="ConsPlusNormal"/>
        <w:jc w:val="right"/>
      </w:pPr>
      <w:r w:rsidRPr="006F6B59">
        <w:t>А.Л.ПРОКОПЕНКО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right"/>
      </w:pPr>
      <w:r w:rsidRPr="006F6B59">
        <w:t>Приложение</w:t>
      </w:r>
    </w:p>
    <w:p w:rsidR="006F6B59" w:rsidRPr="006F6B59" w:rsidRDefault="006F6B59">
      <w:pPr>
        <w:pStyle w:val="ConsPlusNormal"/>
        <w:jc w:val="right"/>
      </w:pPr>
      <w:r w:rsidRPr="006F6B59">
        <w:t>к постановлению</w:t>
      </w:r>
    </w:p>
    <w:p w:rsidR="006F6B59" w:rsidRPr="006F6B59" w:rsidRDefault="006F6B59">
      <w:pPr>
        <w:pStyle w:val="ConsPlusNormal"/>
        <w:jc w:val="right"/>
      </w:pPr>
      <w:r w:rsidRPr="006F6B59">
        <w:t>администрации муниципального образования "Город Саратов"</w:t>
      </w:r>
    </w:p>
    <w:p w:rsidR="006F6B59" w:rsidRPr="006F6B59" w:rsidRDefault="006F6B59">
      <w:pPr>
        <w:pStyle w:val="ConsPlusNormal"/>
        <w:jc w:val="right"/>
      </w:pPr>
      <w:r w:rsidRPr="006F6B59">
        <w:t>от 11 мая 2010 г. N 1348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Title"/>
        <w:jc w:val="center"/>
      </w:pPr>
      <w:bookmarkStart w:id="0" w:name="P38"/>
      <w:bookmarkEnd w:id="0"/>
      <w:r w:rsidRPr="006F6B59">
        <w:t>АДМИНИСТРАТИВНЫЙ РЕГЛАМЕНТ</w:t>
      </w:r>
    </w:p>
    <w:p w:rsidR="006F6B59" w:rsidRPr="006F6B59" w:rsidRDefault="006F6B59">
      <w:pPr>
        <w:pStyle w:val="ConsPlusTitle"/>
        <w:jc w:val="center"/>
      </w:pPr>
      <w:r w:rsidRPr="006F6B59">
        <w:t>ПРЕДОСТАВЛЕНИЯ МУНИЦИПАЛЬНОЙ УСЛУГИ "ВЫДАЧА РАЗРЕШЕНИЯ</w:t>
      </w:r>
    </w:p>
    <w:p w:rsidR="006F6B59" w:rsidRPr="006F6B59" w:rsidRDefault="006F6B59">
      <w:pPr>
        <w:pStyle w:val="ConsPlusTitle"/>
        <w:jc w:val="center"/>
      </w:pPr>
      <w:proofErr w:type="gramStart"/>
      <w:r w:rsidRPr="006F6B59">
        <w:t>НА ВСТУПЛЕНИЕ В БРАК ЛИЦУ (ЛИЦАМ), ДОСТИГШЕМУ (ДОСТИГШИМ)</w:t>
      </w:r>
      <w:proofErr w:type="gramEnd"/>
    </w:p>
    <w:p w:rsidR="006F6B59" w:rsidRPr="006F6B59" w:rsidRDefault="006F6B59">
      <w:pPr>
        <w:pStyle w:val="ConsPlusTitle"/>
        <w:jc w:val="center"/>
      </w:pPr>
      <w:r w:rsidRPr="006F6B59">
        <w:lastRenderedPageBreak/>
        <w:t>ВОЗРАСТА ШЕСТНАДЦАТИ ЛЕТ"</w:t>
      </w:r>
    </w:p>
    <w:p w:rsidR="006F6B59" w:rsidRPr="006F6B59" w:rsidRDefault="006F6B59">
      <w:pPr>
        <w:pStyle w:val="ConsPlusNormal"/>
        <w:jc w:val="center"/>
      </w:pPr>
      <w:r w:rsidRPr="006F6B59">
        <w:t>Список изменяющих документов</w:t>
      </w:r>
    </w:p>
    <w:p w:rsidR="006F6B59" w:rsidRPr="006F6B59" w:rsidRDefault="006F6B59">
      <w:pPr>
        <w:pStyle w:val="ConsPlusNormal"/>
        <w:jc w:val="center"/>
      </w:pPr>
      <w:proofErr w:type="gramStart"/>
      <w:r w:rsidRPr="006F6B59">
        <w:t>(в ред. постановлений администрации</w:t>
      </w:r>
      <w:proofErr w:type="gramEnd"/>
    </w:p>
    <w:p w:rsidR="006F6B59" w:rsidRPr="006F6B59" w:rsidRDefault="006F6B59">
      <w:pPr>
        <w:pStyle w:val="ConsPlusNormal"/>
        <w:jc w:val="center"/>
      </w:pPr>
      <w:r w:rsidRPr="006F6B59">
        <w:t>муниципального образования "Город Саратов"</w:t>
      </w:r>
    </w:p>
    <w:p w:rsidR="006F6B59" w:rsidRPr="006F6B59" w:rsidRDefault="006F6B59">
      <w:pPr>
        <w:pStyle w:val="ConsPlusNormal"/>
        <w:jc w:val="center"/>
      </w:pPr>
      <w:r w:rsidRPr="006F6B59">
        <w:t xml:space="preserve">от 15.06.2012 </w:t>
      </w:r>
      <w:hyperlink r:id="rId9" w:history="1">
        <w:r w:rsidRPr="006F6B59">
          <w:t>N 1300</w:t>
        </w:r>
      </w:hyperlink>
      <w:r w:rsidRPr="006F6B59">
        <w:t xml:space="preserve">, от 30.12.2013 </w:t>
      </w:r>
      <w:hyperlink r:id="rId10" w:history="1">
        <w:r w:rsidRPr="006F6B59">
          <w:t>N 3528</w:t>
        </w:r>
      </w:hyperlink>
      <w:r w:rsidRPr="006F6B59">
        <w:t xml:space="preserve">, от 29.06.2016 </w:t>
      </w:r>
      <w:hyperlink r:id="rId11" w:history="1">
        <w:r w:rsidRPr="006F6B59">
          <w:t>N 1728</w:t>
        </w:r>
      </w:hyperlink>
      <w:r w:rsidRPr="006F6B59">
        <w:t>)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center"/>
      </w:pPr>
      <w:r w:rsidRPr="006F6B59">
        <w:t>I. Общие положения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1.1. </w:t>
      </w:r>
      <w:proofErr w:type="gramStart"/>
      <w:r w:rsidRPr="006F6B59">
        <w:t>Административный регламент предоставления муниципальной услуги "Выдача разрешения на вступление в брак лицу (лицам), достигшему (достигшим) возраста шестнадцати лет"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  <w:proofErr w:type="gramEnd"/>
    </w:p>
    <w:p w:rsidR="006F6B59" w:rsidRPr="006F6B59" w:rsidRDefault="006F6B59">
      <w:pPr>
        <w:pStyle w:val="ConsPlusNormal"/>
        <w:ind w:firstLine="540"/>
        <w:jc w:val="both"/>
      </w:pPr>
      <w:r w:rsidRPr="006F6B59">
        <w:t>1.2. Заявителями на предоставление муниципальной услуги являются лицо (лица) в возрасте от шестнадцати до восемнадцати лет, желающее (желающие) вступить в брак, и лицо, желающее вступить в брак с несовершеннолетним, достигшим возраста шестнадцати лет (далее - заявители).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center"/>
      </w:pPr>
      <w:r w:rsidRPr="006F6B59">
        <w:t>II. Стандарт предоставления муниципальной услуги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ind w:firstLine="540"/>
        <w:jc w:val="both"/>
      </w:pPr>
      <w:r w:rsidRPr="006F6B59">
        <w:t>2.1. Наименование муниципальной услуги.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Муниципальная услуга - "Выдача разрешения на вступление в брак лицу (лицам), достигшему (достигшим) возраста шестнадцати лет".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2.2. Наименование органа, предоставляющего муниципальную услугу.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Муниципальная услуга предоставляется администрациями районов муниципального образования "Город Саратов" (далее - администрация района).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Непосредственное исполнение муниципальной услуги осуществляет сектор по обеспечению исполнения переданных государственных полномочий по опеке и попечительству администрации района (далее - сектор).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2.3. Результатом предоставления муниципальной услуги является выдача разрешения на вступление в брак лицу (лицам), достигшему (достигшим) возраста шестнадцати лет".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2.4. Максимальное время ожидания в очереди при подаче и получении документов заявителем не должно превышать 15 минут.</w:t>
      </w:r>
    </w:p>
    <w:p w:rsidR="006F6B59" w:rsidRPr="006F6B59" w:rsidRDefault="006F6B59">
      <w:pPr>
        <w:pStyle w:val="ConsPlusNormal"/>
        <w:jc w:val="both"/>
      </w:pPr>
      <w:r w:rsidRPr="006F6B59">
        <w:t>(</w:t>
      </w:r>
      <w:proofErr w:type="gramStart"/>
      <w:r w:rsidRPr="006F6B59">
        <w:t>в</w:t>
      </w:r>
      <w:proofErr w:type="gramEnd"/>
      <w:r w:rsidRPr="006F6B59">
        <w:t xml:space="preserve"> ред. </w:t>
      </w:r>
      <w:hyperlink r:id="rId12" w:history="1">
        <w:r w:rsidRPr="006F6B59">
          <w:t>постановления</w:t>
        </w:r>
      </w:hyperlink>
      <w:r w:rsidRPr="006F6B59">
        <w:t xml:space="preserve"> администрации муниципального образования "Город Саратов" от 30.12.2013 N 3528)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Максимальный срок предоставления услуги не должен превышать 30 календарных дней с момента представления заявителем полного пакета документов.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2.5. Предоставление муниципальной услуги осуществляется в соответствии </w:t>
      </w:r>
      <w:proofErr w:type="gramStart"/>
      <w:r w:rsidRPr="006F6B59">
        <w:t>с</w:t>
      </w:r>
      <w:proofErr w:type="gramEnd"/>
      <w:r w:rsidRPr="006F6B59">
        <w:t>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- Семейным </w:t>
      </w:r>
      <w:hyperlink r:id="rId13" w:history="1">
        <w:r w:rsidRPr="006F6B59">
          <w:t>кодексом</w:t>
        </w:r>
      </w:hyperlink>
      <w:r w:rsidRPr="006F6B59">
        <w:t xml:space="preserve"> Российской Федерации от 29 декабря 1995 г. N 223-ФЗ (первоначальный текст опубликован в Собрании законодательства Российской Федерации от 1 января 1996 г. N 1, ст. 16, в Российской газете от 27 января 1996 г. N 17);</w:t>
      </w:r>
    </w:p>
    <w:p w:rsidR="006F6B59" w:rsidRPr="006F6B59" w:rsidRDefault="006F6B59">
      <w:pPr>
        <w:pStyle w:val="ConsPlusNormal"/>
        <w:ind w:firstLine="540"/>
        <w:jc w:val="both"/>
      </w:pPr>
      <w:proofErr w:type="gramStart"/>
      <w:r w:rsidRPr="006F6B59">
        <w:t xml:space="preserve">- Федеральным </w:t>
      </w:r>
      <w:hyperlink r:id="rId14" w:history="1">
        <w:r w:rsidRPr="006F6B59">
          <w:t>законом</w:t>
        </w:r>
      </w:hyperlink>
      <w:r w:rsidRPr="006F6B59">
        <w:t xml:space="preserve"> "О порядке обращений граждан Российской Федерации" от 2 мая 2006 г. N 59-ФЗ (первоначальный текст опубликован в Российской газете N 95 от 5 мая 2006 г., в Собрании законодательства Российской Федерации от 8 мая 2006 г. N 19, ст. 2060, в Парламентской газете от 11 мая 2006 г. N 70-71);</w:t>
      </w:r>
      <w:proofErr w:type="gramEnd"/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- Федеральным </w:t>
      </w:r>
      <w:hyperlink r:id="rId15" w:history="1">
        <w:r w:rsidRPr="006F6B59">
          <w:t>законом</w:t>
        </w:r>
      </w:hyperlink>
      <w:r w:rsidRPr="006F6B59">
        <w:t xml:space="preserve"> от 27 июля 2010 г. N 210-ФЗ "Об организации предоставления государственных и муниципальных услуг";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- </w:t>
      </w:r>
      <w:hyperlink r:id="rId16" w:history="1">
        <w:r w:rsidRPr="006F6B59">
          <w:t>решением</w:t>
        </w:r>
      </w:hyperlink>
      <w:r w:rsidRPr="006F6B59">
        <w:t xml:space="preserve"> Саратовской городской Думы от 29.01.2009 N 36-398 "О </w:t>
      </w:r>
      <w:proofErr w:type="gramStart"/>
      <w:r w:rsidRPr="006F6B59">
        <w:t>Положениях</w:t>
      </w:r>
      <w:proofErr w:type="gramEnd"/>
      <w:r w:rsidRPr="006F6B59">
        <w:t xml:space="preserve"> об администрациях районов муниципального образования "Город Саратов" (опубликовано в газете "Саратовская панорама", спецвыпуск N 8(399) от 4 февраля 2009 года);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- Федеральным </w:t>
      </w:r>
      <w:hyperlink r:id="rId17" w:history="1">
        <w:r w:rsidRPr="006F6B59">
          <w:t>законом</w:t>
        </w:r>
      </w:hyperlink>
      <w:r w:rsidRPr="006F6B59">
        <w:t xml:space="preserve"> от 24 ноября 1995 г. N 181-ФЗ "О социальной защите инвалидов в Российской Федерации" (первоначальный текст опубликован в Собрании законодательства Российской Федерации от 27 ноября 1995 г. N 48, ст. 4563, Российской газете от 2 декабря 1995 г. N </w:t>
      </w:r>
      <w:r w:rsidRPr="006F6B59">
        <w:lastRenderedPageBreak/>
        <w:t>234).</w:t>
      </w:r>
    </w:p>
    <w:p w:rsidR="006F6B59" w:rsidRPr="006F6B59" w:rsidRDefault="006F6B59">
      <w:pPr>
        <w:pStyle w:val="ConsPlusNormal"/>
        <w:jc w:val="both"/>
      </w:pPr>
      <w:r w:rsidRPr="006F6B59">
        <w:t xml:space="preserve">(абзац введен </w:t>
      </w:r>
      <w:hyperlink r:id="rId18" w:history="1">
        <w:r w:rsidRPr="006F6B59">
          <w:t>постановлением</w:t>
        </w:r>
      </w:hyperlink>
      <w:r w:rsidRPr="006F6B59">
        <w:t xml:space="preserve"> администрации муниципального образования "Город Саратов" от 29.06.2016 N 1728)</w:t>
      </w:r>
    </w:p>
    <w:p w:rsidR="006F6B59" w:rsidRPr="006F6B59" w:rsidRDefault="006F6B59">
      <w:pPr>
        <w:pStyle w:val="ConsPlusNormal"/>
        <w:ind w:firstLine="540"/>
        <w:jc w:val="both"/>
      </w:pPr>
      <w:bookmarkStart w:id="1" w:name="P70"/>
      <w:bookmarkEnd w:id="1"/>
      <w:r w:rsidRPr="006F6B59">
        <w:t>2.6. Перечень документов, необходимых для предоставления муниципальной услуги: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заявление о разрешении на вступление в брак (далее - заявление);</w:t>
      </w:r>
    </w:p>
    <w:p w:rsidR="006F6B59" w:rsidRPr="006F6B59" w:rsidRDefault="006F6B59">
      <w:pPr>
        <w:pStyle w:val="ConsPlusNormal"/>
        <w:ind w:firstLine="540"/>
        <w:jc w:val="both"/>
      </w:pPr>
      <w:proofErr w:type="gramStart"/>
      <w:r w:rsidRPr="006F6B59">
        <w:t>- копии паспортов граждан Российской Федерации, желающих вступить в брак, либо документ, заменяющий паспорт гражданина и удостоверяющий личность гражданина, в соответствии с действующим законодательством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Федерации;</w:t>
      </w:r>
      <w:proofErr w:type="gramEnd"/>
      <w:r w:rsidRPr="006F6B59">
        <w:t xml:space="preserve"> 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 паспорт моряка (удостоверение личности моряка); справка установленной формы, выдаваемая гражданам Российской Федерации, находящимся в местах содержания под </w:t>
      </w:r>
      <w:proofErr w:type="gramStart"/>
      <w:r w:rsidRPr="006F6B59">
        <w:t>стражей</w:t>
      </w:r>
      <w:proofErr w:type="gramEnd"/>
      <w:r w:rsidRPr="006F6B59">
        <w:t xml:space="preserve"> подозреваемых и обвиняемых, в порядке, утверждаемом Правительством Российской Федерации);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документы, указывающие на уважительность причин вступления в брак заявителей (справка о беременности, документ, подтверждающий рождение ребенка, и другие).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Документы представляются заявителем самостоятельно.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Заявитель вправе представить по собственной инициативе иные документы.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Обработка персональных данных осуществляется с согласия субъекта персональных данных на обработку его персональных данных при личной подаче документа. </w:t>
      </w:r>
      <w:hyperlink w:anchor="P314" w:history="1">
        <w:r w:rsidRPr="006F6B59">
          <w:t>Согласие</w:t>
        </w:r>
      </w:hyperlink>
      <w:r w:rsidRPr="006F6B59">
        <w:t xml:space="preserve"> субъекта персональных данных на обработку его персональных данных оформляется в письменном виде по форме согласно приложению N 3 к административному регламенту.</w:t>
      </w:r>
    </w:p>
    <w:p w:rsidR="006F6B59" w:rsidRPr="006F6B59" w:rsidRDefault="006F6B59">
      <w:pPr>
        <w:pStyle w:val="ConsPlusNormal"/>
        <w:ind w:firstLine="540"/>
        <w:jc w:val="both"/>
      </w:pPr>
      <w:bookmarkStart w:id="2" w:name="P77"/>
      <w:bookmarkEnd w:id="2"/>
      <w:r w:rsidRPr="006F6B59">
        <w:t>2.7. К документам, представляемым заявителем, устанавливаются следующие требования: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а) </w:t>
      </w:r>
      <w:hyperlink w:anchor="P270" w:history="1">
        <w:r w:rsidRPr="006F6B59">
          <w:t>заявление</w:t>
        </w:r>
      </w:hyperlink>
      <w:r w:rsidRPr="006F6B59">
        <w:t xml:space="preserve"> составляется по форме согласно приложению N 2 к административному регламенту. Заявление составляется лично заявителями;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б) представленные заявителями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в) все документы представляются на бумажном носителе в подлинном экземпляре либо нотариально заверенные копии.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2.8. Если представленные копии документов нотариально не заверены, специалист, ответственный за прием документов, при личном приеме заявителей, сверив копии документов с их подлинными экземплярами, проставляет на них надпись об их соответствии подлинным экземплярам и заверяет своей подписью.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2.9. Основания для отказа в приеме документов, необходимых для предоставления муниципальной услуги, отсутствуют.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2.10. Решение об отказе в предоставлении муниципальной услуги (отказе в выдаче разрешения на вступление в брак) принимается в случаях, если: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а) не представлены документы, предусмотренные </w:t>
      </w:r>
      <w:hyperlink w:anchor="P70" w:history="1">
        <w:r w:rsidRPr="006F6B59">
          <w:t>пунктом 2.6</w:t>
        </w:r>
      </w:hyperlink>
      <w:r w:rsidRPr="006F6B59">
        <w:t xml:space="preserve"> административного регламента;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б) представлены документы, не соответствующие требованиям </w:t>
      </w:r>
      <w:hyperlink w:anchor="P77" w:history="1">
        <w:r w:rsidRPr="006F6B59">
          <w:t>пункта 2.7</w:t>
        </w:r>
      </w:hyperlink>
      <w:r w:rsidRPr="006F6B59">
        <w:t xml:space="preserve"> административного регламента.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2.11. 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2.12. Муниципальная услуга предоставляется заявителям бесплатно.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2.13. Помещение администрации района должно соответствовать санитарно-эпидемиологическим правилам и нормам.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Вход в помещение администрации района в темное время суток должен освещаться.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lastRenderedPageBreak/>
        <w:t>В целях доступности обращения за предоставлением муниципальной услуги и предоставления муниципальной услуги, в том числе для лиц с ограниченными возможностями, вход в помещение администрации района должен оборудоваться: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1. Табличкой, содержащей следующую информацию: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наименование администрации района;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адрес местонахождения;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график работы администрации района.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2. Исключен. - </w:t>
      </w:r>
      <w:hyperlink r:id="rId19" w:history="1">
        <w:r w:rsidRPr="006F6B59">
          <w:t>Постановление</w:t>
        </w:r>
      </w:hyperlink>
      <w:r w:rsidRPr="006F6B59">
        <w:t xml:space="preserve"> администрации муниципального образования "Город Саратов" от 29.06.2016 N 1728.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3. Пандусом.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Помещения администрации района оснащаются средствами пожаротушения, средствами оповещения о возникновении чрезвычайных ситуаций, системой охранной сигнализации.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Места ожидания личного приема должны быть: снабжены столами, стульями, необходимыми канцелярскими принадлежностями в достаточном количестве, оборудованы информационными стендами, системой кондиционирования воздуха, противопожарной системой и средствами пожаротушения, системой охраны.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Подходы к специально выделенным помещениям в администрации района, в которых осуществляется прием и выдача документов, оборудуются соответствующими указателями.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Места приема заявителей оборудуются табличками (вывесками) с указанием номера кабинета и наименования сектора, фамилии, имени, отчества и должности специалиста, с графиком приема заявителей.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Рабочие места специалистов сектора оборудуются необходимыми средствами оргтехники, персональным компьютером, офисной мебелью для персонала.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Информация о порядке предоставления муниципальной услуги размещается: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на стендах администрации района;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на официальном сайте администрации муниципального образования "Город Саратов" - www.saratovmer.ru.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На стендах администрации района размещается следующая информация: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перечень документов, которые необходимо представить для получения муниципальной услуги;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основания для отказа в предоставлении муниципальной услуги;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график работы администрации района и приема заявителей;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извлечение из нормативных правовых актов, регулирующих предоставление муниципальной услуги;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образец заявления;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номера кабинетов для обращения заявителей.</w:t>
      </w:r>
    </w:p>
    <w:p w:rsidR="006F6B59" w:rsidRPr="006F6B59" w:rsidRDefault="006F6B59">
      <w:pPr>
        <w:pStyle w:val="ConsPlusNormal"/>
        <w:ind w:firstLine="540"/>
        <w:jc w:val="both"/>
      </w:pPr>
      <w:hyperlink w:anchor="P194" w:history="1">
        <w:r w:rsidRPr="006F6B59">
          <w:t>Информация</w:t>
        </w:r>
      </w:hyperlink>
      <w:r w:rsidRPr="006F6B59">
        <w:t xml:space="preserve"> о местонахождениях, графиках работы и телефонах администраций районов приведена в приложении N 1 к административному регламенту.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Для заявителей, являющихся инвалидами, создаются условия, обеспечивающие доступность муниципальной услуги:</w:t>
      </w:r>
    </w:p>
    <w:p w:rsidR="006F6B59" w:rsidRPr="006F6B59" w:rsidRDefault="006F6B59">
      <w:pPr>
        <w:pStyle w:val="ConsPlusNormal"/>
        <w:jc w:val="both"/>
      </w:pPr>
      <w:r w:rsidRPr="006F6B59">
        <w:t xml:space="preserve">(абзац введен </w:t>
      </w:r>
      <w:hyperlink r:id="rId20" w:history="1">
        <w:r w:rsidRPr="006F6B59">
          <w:t>постановлением</w:t>
        </w:r>
      </w:hyperlink>
      <w:r w:rsidRPr="006F6B59">
        <w:t xml:space="preserve"> администрации муниципального образования "Город Саратов" от 29.06.2016 N 1728)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вход в здание, где располагается помещение приема и выдачи документов, оборудуется кнопкой вызова специалиста;</w:t>
      </w:r>
    </w:p>
    <w:p w:rsidR="006F6B59" w:rsidRPr="006F6B59" w:rsidRDefault="006F6B59">
      <w:pPr>
        <w:pStyle w:val="ConsPlusNormal"/>
        <w:jc w:val="both"/>
      </w:pPr>
      <w:r w:rsidRPr="006F6B59">
        <w:t xml:space="preserve">(абзац введен </w:t>
      </w:r>
      <w:hyperlink r:id="rId21" w:history="1">
        <w:r w:rsidRPr="006F6B59">
          <w:t>постановлением</w:t>
        </w:r>
      </w:hyperlink>
      <w:r w:rsidRPr="006F6B59">
        <w:t xml:space="preserve"> администрации муниципального образования "Город Саратов" от 29.06.2016 N 1728)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инвалидам оказывается содействие со стороны специалистов администрации района (при необходимости) при входе, выходе и перемещении по помещению, приеме и выдаче документов;</w:t>
      </w:r>
    </w:p>
    <w:p w:rsidR="006F6B59" w:rsidRPr="006F6B59" w:rsidRDefault="006F6B59">
      <w:pPr>
        <w:pStyle w:val="ConsPlusNormal"/>
        <w:jc w:val="both"/>
      </w:pPr>
      <w:r w:rsidRPr="006F6B59">
        <w:t xml:space="preserve">(абзац введен </w:t>
      </w:r>
      <w:hyperlink r:id="rId22" w:history="1">
        <w:r w:rsidRPr="006F6B59">
          <w:t>постановлением</w:t>
        </w:r>
      </w:hyperlink>
      <w:r w:rsidRPr="006F6B59">
        <w:t xml:space="preserve"> администрации муниципального образования "Город Саратов" от 29.06.2016 N 1728)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инвалидам оказывается необходимая помощь специалистами администрации района,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F6B59" w:rsidRPr="006F6B59" w:rsidRDefault="006F6B59">
      <w:pPr>
        <w:pStyle w:val="ConsPlusNormal"/>
        <w:jc w:val="both"/>
      </w:pPr>
      <w:r w:rsidRPr="006F6B59">
        <w:t xml:space="preserve">(абзац введен </w:t>
      </w:r>
      <w:hyperlink r:id="rId23" w:history="1">
        <w:r w:rsidRPr="006F6B59">
          <w:t>постановлением</w:t>
        </w:r>
      </w:hyperlink>
      <w:r w:rsidRPr="006F6B59">
        <w:t xml:space="preserve"> администрации муниципального образования "Город Саратов" от </w:t>
      </w:r>
      <w:r w:rsidRPr="006F6B59">
        <w:lastRenderedPageBreak/>
        <w:t>29.06.2016 N 1728)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6F6B59" w:rsidRPr="006F6B59" w:rsidRDefault="006F6B59">
      <w:pPr>
        <w:pStyle w:val="ConsPlusNormal"/>
        <w:jc w:val="both"/>
      </w:pPr>
      <w:r w:rsidRPr="006F6B59">
        <w:t xml:space="preserve">(абзац введен </w:t>
      </w:r>
      <w:hyperlink r:id="rId24" w:history="1">
        <w:r w:rsidRPr="006F6B59">
          <w:t>постановлением</w:t>
        </w:r>
      </w:hyperlink>
      <w:r w:rsidRPr="006F6B59">
        <w:t xml:space="preserve"> администрации муниципального образования "Город Саратов" от 29.06.2016 N 1728)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инвалидам оказывается помощь в преодолении барьеров, мешающих получению ими услуг наравне с другими лицами.</w:t>
      </w:r>
    </w:p>
    <w:p w:rsidR="006F6B59" w:rsidRPr="006F6B59" w:rsidRDefault="006F6B59">
      <w:pPr>
        <w:pStyle w:val="ConsPlusNormal"/>
        <w:jc w:val="both"/>
      </w:pPr>
      <w:r w:rsidRPr="006F6B59">
        <w:t xml:space="preserve">(абзац введен </w:t>
      </w:r>
      <w:hyperlink r:id="rId25" w:history="1">
        <w:r w:rsidRPr="006F6B59">
          <w:t>постановлением</w:t>
        </w:r>
      </w:hyperlink>
      <w:r w:rsidRPr="006F6B59">
        <w:t xml:space="preserve"> администрации муниципального образования "Город Саратов" от 29.06.2016 N 1728)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2.14. Консультации о порядке предоставления муниципальной услуги предоставляются заведующим и специалистами сектора: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устно при личном обращении или по телефону;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в письменном виде.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При личном обращении или обращении по телефону представляется следующая информация: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сведения о местонахождении сектора;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график работы и телефон сектора;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перечень документов, которые необходимо представить для получения муниципальной услуги;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основания для отказа в предоставлении муниципальной услуги;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требования, предъявляемые к представляемым документам.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Все письменные обращения, поступающие в администрацию района, регистрируются в общем отделе (отделе организационно-контрольной работы) администрации района в день их поступления.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Устные обращения граждан, поступающие в администрацию района, регистрируются в общем отделе (отделе организационно-контрольной работы) администрации района в журнале регистрации устных обращений в день их поступления.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Все консультации, а также выданные в ходе консультаций документы и материалы предоставляются бесплатно.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Письменные обращения рассматриваются специалистами сектора в соответствии с Федеральным </w:t>
      </w:r>
      <w:hyperlink r:id="rId26" w:history="1">
        <w:r w:rsidRPr="006F6B59">
          <w:t>законом</w:t>
        </w:r>
      </w:hyperlink>
      <w:r w:rsidRPr="006F6B59">
        <w:t xml:space="preserve"> "О порядке обращений граждан Российской Федерации" от 2 мая 2006 г. N 59-ФЗ, устанавливающим порядок рассмотрения обращений граждан.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Текст административного регламента размещается на официальном сайте администрации муниципального образования "Город Саратов" в сети интернет (www.saratovmer.ru). Сведения о муниципальной услуге размещаются в сети Интернет на едином портале государственных и муниципальных услуг (www.gosuslugi.ru).</w:t>
      </w:r>
    </w:p>
    <w:p w:rsidR="006F6B59" w:rsidRPr="006F6B59" w:rsidRDefault="006F6B59">
      <w:pPr>
        <w:pStyle w:val="ConsPlusNormal"/>
        <w:jc w:val="both"/>
      </w:pPr>
      <w:r w:rsidRPr="006F6B59">
        <w:t xml:space="preserve">(в ред. </w:t>
      </w:r>
      <w:hyperlink r:id="rId27" w:history="1">
        <w:r w:rsidRPr="006F6B59">
          <w:t>постановления</w:t>
        </w:r>
      </w:hyperlink>
      <w:r w:rsidRPr="006F6B59">
        <w:t xml:space="preserve"> администрации муниципального образования "Город Саратов" от 30.12.2013 N 3528)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center"/>
      </w:pPr>
      <w:r w:rsidRPr="006F6B59">
        <w:t>III. Состав, последовательность</w:t>
      </w:r>
    </w:p>
    <w:p w:rsidR="006F6B59" w:rsidRPr="006F6B59" w:rsidRDefault="006F6B59">
      <w:pPr>
        <w:pStyle w:val="ConsPlusNormal"/>
        <w:jc w:val="center"/>
      </w:pPr>
      <w:r w:rsidRPr="006F6B59">
        <w:t>и сроки выполнения административных процедур,</w:t>
      </w:r>
    </w:p>
    <w:p w:rsidR="006F6B59" w:rsidRPr="006F6B59" w:rsidRDefault="006F6B59">
      <w:pPr>
        <w:pStyle w:val="ConsPlusNormal"/>
        <w:jc w:val="center"/>
      </w:pPr>
      <w:r w:rsidRPr="006F6B59">
        <w:t>требования к порядку их выполнения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ind w:firstLine="540"/>
        <w:jc w:val="both"/>
      </w:pPr>
      <w:r w:rsidRPr="006F6B59">
        <w:t>3.1. Предоставление муниципальной услуги включает в себя следующие административные процедуры: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прием и регистрация документов;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рассмотрение заявления и представленных к нему документов, принятие решения о разрешении (об отказе в разрешении) на вступление в брак лицу (лицам), достигшему (достигшим) возраста шестнадцати лет;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выдача (направление) распоряжения главы администрации района о разрешении (об отказе в разрешении) на вступление в брак лицу (лицам), достигшему (достигшим) возраста шестнадцати лет.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lastRenderedPageBreak/>
        <w:t xml:space="preserve">3.2. Основанием для начала исполнения административной процедуры приема и регистрации документов является личное (письменное) обращение заявителей с представлением документов, предусмотренных </w:t>
      </w:r>
      <w:hyperlink w:anchor="P70" w:history="1">
        <w:r w:rsidRPr="006F6B59">
          <w:t>пунктом 2.6</w:t>
        </w:r>
      </w:hyperlink>
      <w:r w:rsidRPr="006F6B59">
        <w:t xml:space="preserve"> административного регламента.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Документы подаются на имя главы администрации района: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лично в общий отдел (отдел организационно-контрольной работы) администрации района;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- почтовым отправлением.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Прием и регистрация документов осуществляется работником, ответственным за прием документов, поступающих на имя главы администрации района, в журнале регистрации входящей и исходящей корреспонденции с последующей передачей документов главе администрации района для проставления резолюции.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Поступившие в администрацию района документы подлежат регистрации в день их получения, а при получении их после окончания рабочего дня и в нерабочие дни - в первый рабочий день.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Документы, прошедшие регистрацию, передаются главе администрации района для проставления резолюции.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Сформированный пакет документов с резолюцией главы администрации района передается на исполнение в сектор.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Максимальный срок исполнения административной процедуры составляет два календарных дня с момента поступления заявления.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3.3. Основанием для начала исполнения административной процедуры по рассмотрению заявления и представленных к нему документов, принятию решения о разрешении (об отказе в разрешении) на вступление в брак лицу (лицам), достигшему (достигшим) возраста шестнадцати лет, является поступление заявления с резолюцией главы администрации района на исполнение в сектор.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Специалист сектора проводит проверку правильности заполнения заявления, а также проверяет наличие документов, предусмотренных </w:t>
      </w:r>
      <w:hyperlink w:anchor="P70" w:history="1">
        <w:r w:rsidRPr="006F6B59">
          <w:t>пунктом 2.6</w:t>
        </w:r>
      </w:hyperlink>
      <w:r w:rsidRPr="006F6B59">
        <w:t xml:space="preserve"> административного регламента.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Если документы, предусмотренные </w:t>
      </w:r>
      <w:hyperlink w:anchor="P70" w:history="1">
        <w:r w:rsidRPr="006F6B59">
          <w:t>пунктом 2.6</w:t>
        </w:r>
      </w:hyperlink>
      <w:r w:rsidRPr="006F6B59">
        <w:t xml:space="preserve"> административного регламента, представлены в полном объеме и соответствуют требованиям </w:t>
      </w:r>
      <w:hyperlink w:anchor="P77" w:history="1">
        <w:r w:rsidRPr="006F6B59">
          <w:t>пункта 2.7</w:t>
        </w:r>
      </w:hyperlink>
      <w:r w:rsidRPr="006F6B59">
        <w:t xml:space="preserve"> административного регламента, специалист сектора готовит проект распоряжения главы администрации района о разрешении на вступление в брак лицу (лицам), достигшему (достигшим) возраста шестнадцати лет.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Если документы, предусмотренные </w:t>
      </w:r>
      <w:hyperlink w:anchor="P70" w:history="1">
        <w:r w:rsidRPr="006F6B59">
          <w:t>пунктом 2.6</w:t>
        </w:r>
      </w:hyperlink>
      <w:r w:rsidRPr="006F6B59">
        <w:t xml:space="preserve"> административного регламента, представлены не в полном объеме и (или) не соответствуют требованиям </w:t>
      </w:r>
      <w:hyperlink w:anchor="P77" w:history="1">
        <w:r w:rsidRPr="006F6B59">
          <w:t>пункта 2.7</w:t>
        </w:r>
      </w:hyperlink>
      <w:r w:rsidRPr="006F6B59">
        <w:t xml:space="preserve"> административного регламента, специалист сектора готовит проект распоряжения главы администрации района об отказе в разрешении на вступление в брак лицу (лицам), достигшему (достигшим) возраста шестнадцати лет.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Согласование </w:t>
      </w:r>
      <w:proofErr w:type="gramStart"/>
      <w:r w:rsidRPr="006F6B59">
        <w:t>проекта соответствующего распоряжения главы администрации района</w:t>
      </w:r>
      <w:proofErr w:type="gramEnd"/>
      <w:r w:rsidRPr="006F6B59">
        <w:t xml:space="preserve">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Согласованный проект представляется на подпись главе администрации района.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Подписанный главой администрации района соответствующий проект распоряжения является принятым решением о разрешении (об отказе в разрешении) на вступление в брак лицу (лицам), достигшему (достигшим) возраста шестнадцати лет.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Максимальный срок для подписания главой администрации района согласованного проекта распоряжения о разрешении на вступление в брак лицу (лицам), достигшему (достигшим) возраста шестнадцати лет составляет два дня.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3.4. Административная процедура выдачи (направления) распоряжения главы администрации района о разрешении (об отказе в разрешении) на вступление в брак лицу (лицам), достигшему (достигшим) возраста шестнадцати лет.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Основанием для начала административной процедуры является подписанное главой администрации района распоряжение о разрешении (об отказе в разрешении) на вступление в брак лицу (лицам), достигшему (достигшим) возраста шестнадцати лет.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Распоряжение главы администрации района о разрешении (об отказе в разрешении) на вступление в брак лицу (лицам), достигшему (достигшим) возраста шестнадцати лет, </w:t>
      </w:r>
      <w:r w:rsidRPr="006F6B59">
        <w:lastRenderedPageBreak/>
        <w:t>регистрируется в общем отделе (отделе организационно-контрольной работы) с присвоением порядкового регистрационного номера. Специалист общего отдела (отдела организационно-контрольной работы) посредством телефонной связи сообщает заявителю о необходимости получения заявителем соответствующего распоряжения в течение трех дней.</w:t>
      </w:r>
    </w:p>
    <w:p w:rsidR="006F6B59" w:rsidRPr="006F6B59" w:rsidRDefault="006F6B59">
      <w:pPr>
        <w:pStyle w:val="ConsPlusNormal"/>
        <w:ind w:firstLine="540"/>
        <w:jc w:val="both"/>
      </w:pPr>
      <w:proofErr w:type="gramStart"/>
      <w:r w:rsidRPr="006F6B59">
        <w:t>Прибывшим за получением документов распоряжение главы администрации района о разрешении (об отказе в разрешении) на вступление в брак выдается под роспись, проставленной на копии распоряжения.</w:t>
      </w:r>
      <w:proofErr w:type="gramEnd"/>
    </w:p>
    <w:p w:rsidR="006F6B59" w:rsidRPr="006F6B59" w:rsidRDefault="006F6B59">
      <w:pPr>
        <w:pStyle w:val="ConsPlusNormal"/>
        <w:ind w:firstLine="540"/>
        <w:jc w:val="both"/>
      </w:pPr>
      <w:proofErr w:type="gramStart"/>
      <w:r w:rsidRPr="006F6B59">
        <w:t>В случае неявки заявителей в течение четырех дней для получения результата предоставления муниципальной услуги, а также в случае отсутствия возможности уведомления заявителей посредством телефонной связи специалистом общего отдела (отдела организационно-контрольной работы) направляется заявителю распоряжение главы администрации района о разрешении (об отказе в разрешении) на вступление в брак простым почтовым отправлением без уведомления отправителя о вручении их адресату с сопроводительным письмом</w:t>
      </w:r>
      <w:proofErr w:type="gramEnd"/>
      <w:r w:rsidRPr="006F6B59">
        <w:t>, о чем делается отметка в журнале регистрации входящей и исходящей корреспонденции.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center"/>
      </w:pPr>
      <w:r w:rsidRPr="006F6B59">
        <w:t xml:space="preserve">IV. Форма </w:t>
      </w:r>
      <w:proofErr w:type="gramStart"/>
      <w:r w:rsidRPr="006F6B59">
        <w:t>контроля за</w:t>
      </w:r>
      <w:proofErr w:type="gramEnd"/>
      <w:r w:rsidRPr="006F6B59">
        <w:t xml:space="preserve"> исполнением</w:t>
      </w:r>
    </w:p>
    <w:p w:rsidR="006F6B59" w:rsidRPr="006F6B59" w:rsidRDefault="006F6B59">
      <w:pPr>
        <w:pStyle w:val="ConsPlusNormal"/>
        <w:jc w:val="center"/>
      </w:pPr>
      <w:r w:rsidRPr="006F6B59">
        <w:t>административного регламента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4.1. Текущий </w:t>
      </w:r>
      <w:proofErr w:type="gramStart"/>
      <w:r w:rsidRPr="006F6B59">
        <w:t>контроль за</w:t>
      </w:r>
      <w:proofErr w:type="gramEnd"/>
      <w:r w:rsidRPr="006F6B59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района.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Полнота и качество предоставления муниципальной услуги определяются по результатам проверки.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F6B59" w:rsidRPr="006F6B59" w:rsidRDefault="006F6B59">
      <w:pPr>
        <w:pStyle w:val="ConsPlusNormal"/>
        <w:ind w:firstLine="540"/>
        <w:jc w:val="both"/>
      </w:pPr>
      <w:r w:rsidRPr="006F6B59"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требованиями законодательства.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center"/>
      </w:pPr>
      <w:r w:rsidRPr="006F6B59">
        <w:t>V. Досудебный (внесудебный) порядок обжалования действий</w:t>
      </w:r>
    </w:p>
    <w:p w:rsidR="006F6B59" w:rsidRPr="006F6B59" w:rsidRDefault="006F6B59">
      <w:pPr>
        <w:pStyle w:val="ConsPlusNormal"/>
        <w:jc w:val="center"/>
      </w:pPr>
      <w:r w:rsidRPr="006F6B59">
        <w:t>(бездействия) органа, предоставляющего муниципальную услугу,</w:t>
      </w:r>
    </w:p>
    <w:p w:rsidR="006F6B59" w:rsidRPr="006F6B59" w:rsidRDefault="006F6B59">
      <w:pPr>
        <w:pStyle w:val="ConsPlusNormal"/>
        <w:jc w:val="center"/>
      </w:pPr>
      <w:r w:rsidRPr="006F6B59">
        <w:t>а также должностных лиц, муниципальных служащих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ind w:firstLine="540"/>
        <w:jc w:val="both"/>
      </w:pPr>
      <w:r w:rsidRPr="006F6B59"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порядке осуществляется в </w:t>
      </w:r>
      <w:proofErr w:type="gramStart"/>
      <w:r w:rsidRPr="006F6B59">
        <w:t>порядке</w:t>
      </w:r>
      <w:proofErr w:type="gramEnd"/>
      <w:r w:rsidRPr="006F6B59">
        <w:t xml:space="preserve"> предусмотренном Федеральным </w:t>
      </w:r>
      <w:hyperlink r:id="rId28" w:history="1">
        <w:r w:rsidRPr="006F6B59">
          <w:t>законом</w:t>
        </w:r>
      </w:hyperlink>
      <w:r w:rsidRPr="006F6B59">
        <w:t xml:space="preserve"> от 27 июля 2010 г. N 210-ФЗ "Об организации предоставления государственных и муниципальных услуг".</w:t>
      </w:r>
    </w:p>
    <w:p w:rsidR="006F6B59" w:rsidRPr="006F6B59" w:rsidRDefault="006F6B59">
      <w:pPr>
        <w:sectPr w:rsidR="006F6B59" w:rsidRPr="006F6B59" w:rsidSect="001A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right"/>
      </w:pPr>
      <w:r w:rsidRPr="006F6B59">
        <w:t>Приложение N 1</w:t>
      </w:r>
    </w:p>
    <w:p w:rsidR="006F6B59" w:rsidRPr="006F6B59" w:rsidRDefault="006F6B59">
      <w:pPr>
        <w:pStyle w:val="ConsPlusNormal"/>
        <w:jc w:val="right"/>
      </w:pPr>
      <w:r w:rsidRPr="006F6B59">
        <w:t>к административному регламенту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Title"/>
        <w:jc w:val="center"/>
      </w:pPr>
      <w:bookmarkStart w:id="3" w:name="P194"/>
      <w:bookmarkEnd w:id="3"/>
      <w:r w:rsidRPr="006F6B59">
        <w:t>ИНФОРМАЦИЯ</w:t>
      </w:r>
    </w:p>
    <w:p w:rsidR="006F6B59" w:rsidRPr="006F6B59" w:rsidRDefault="006F6B59">
      <w:pPr>
        <w:pStyle w:val="ConsPlusTitle"/>
        <w:jc w:val="center"/>
      </w:pPr>
      <w:r w:rsidRPr="006F6B59">
        <w:t>О МЕСТОНАХОЖДЕНИЯХ, ГРАФИКАХ РАБОТЫ И</w:t>
      </w:r>
    </w:p>
    <w:p w:rsidR="006F6B59" w:rsidRPr="006F6B59" w:rsidRDefault="006F6B59">
      <w:pPr>
        <w:pStyle w:val="ConsPlusTitle"/>
        <w:jc w:val="center"/>
      </w:pPr>
      <w:r w:rsidRPr="006F6B59">
        <w:t xml:space="preserve">КОНТАКТНЫХ </w:t>
      </w:r>
      <w:proofErr w:type="gramStart"/>
      <w:r w:rsidRPr="006F6B59">
        <w:t>ТЕЛЕФОНАХ</w:t>
      </w:r>
      <w:proofErr w:type="gramEnd"/>
      <w:r w:rsidRPr="006F6B59">
        <w:t xml:space="preserve"> АДМИНИСТРАЦИЙ РАЙОНОВ</w:t>
      </w:r>
    </w:p>
    <w:p w:rsidR="006F6B59" w:rsidRPr="006F6B59" w:rsidRDefault="006F6B59">
      <w:pPr>
        <w:pStyle w:val="ConsPlusTitle"/>
        <w:jc w:val="center"/>
      </w:pPr>
      <w:r w:rsidRPr="006F6B59">
        <w:t>МУНИЦИПАЛЬНОГО ОБРАЗОВАНИЯ "ГОРОД САРАТОВ"</w:t>
      </w:r>
    </w:p>
    <w:p w:rsidR="006F6B59" w:rsidRPr="006F6B59" w:rsidRDefault="006F6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3795"/>
        <w:gridCol w:w="2970"/>
        <w:gridCol w:w="2970"/>
      </w:tblGrid>
      <w:tr w:rsidR="006F6B59" w:rsidRPr="006F6B59">
        <w:tc>
          <w:tcPr>
            <w:tcW w:w="247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Район</w:t>
            </w:r>
          </w:p>
        </w:tc>
        <w:tc>
          <w:tcPr>
            <w:tcW w:w="379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Адрес, контактный телефон, электронная почта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Структурное подразделение администрации района, контактные телефоны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График работы уполномоченного отдела</w:t>
            </w:r>
          </w:p>
        </w:tc>
      </w:tr>
      <w:tr w:rsidR="006F6B59" w:rsidRPr="006F6B59">
        <w:tc>
          <w:tcPr>
            <w:tcW w:w="247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1</w:t>
            </w:r>
          </w:p>
        </w:tc>
        <w:tc>
          <w:tcPr>
            <w:tcW w:w="379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2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3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4</w:t>
            </w:r>
          </w:p>
        </w:tc>
      </w:tr>
      <w:tr w:rsidR="006F6B59" w:rsidRPr="006F6B59">
        <w:tc>
          <w:tcPr>
            <w:tcW w:w="247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379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приемная главы администрации района тел.: (8-452) 39-29-00 факс: (8-452) 23-33-90 местонахождение (почтовый адрес): 410056, г. Саратов, ул. им. Шевченко Т.Г., 4; адрес электронной почты: okt.orgotdel@yandex.ru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сектор по обеспечению исполнения переданных государственных полномочий по опеке и попечительству тел.: (8-452) 39-29-38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proofErr w:type="gramStart"/>
            <w:r w:rsidRPr="006F6B59">
              <w:t xml:space="preserve">администрация района и сектор по обеспечению исполнения переданных государственных полномочий по опеке и попечительству: понедельник - четверг - с 9.00 до 18.00 пятница - с 9.00 до 17.00 перерыв - с 13.00 до 13.48 суббота, воскресенье - выходные дни; специалисты сектора по обеспечению исполнения переданных государственных полномочий по опеке и попечительству: вторник - с 15.00 до 17.30 </w:t>
            </w:r>
            <w:r w:rsidRPr="006F6B59">
              <w:lastRenderedPageBreak/>
              <w:t>четверг - с 9.00 до 12.30</w:t>
            </w:r>
            <w:proofErr w:type="gramEnd"/>
          </w:p>
        </w:tc>
      </w:tr>
      <w:tr w:rsidR="006F6B59" w:rsidRPr="006F6B59">
        <w:tc>
          <w:tcPr>
            <w:tcW w:w="247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lastRenderedPageBreak/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379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приемная главы администрации района тел.: (8-452) 27-54-12; факс: (8-452) 27-46-06; местонахождение (почтовый адрес): 410012, г. Саратов, ул. им. Дзержинского Ф.Э., 13/15; адрес электронной почты: frunzecom1@mail.ru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сектор по обеспечению исполнения переданных государственных полномочий по опеке и попечительству тел.: (8-452) 73-40-08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proofErr w:type="gramStart"/>
            <w:r w:rsidRPr="006F6B59">
              <w:t>администрация района и сектор по обеспечению исполнения переданных государственных полномочий по опеке и попечительству: понедельник - четверг - с 8.30 до 17.30 пятница - с 8.30 до 16.30 перерыв - с 13.00 до 13.48 суббота, воскресенье - выходные дни; специалисты сектора по обеспечению исполнения переданных государственных полномочий по опеке и попечительству: вторник - с 10.00 до 12.00 четверг - с 17.00 до 19.00</w:t>
            </w:r>
            <w:proofErr w:type="gramEnd"/>
          </w:p>
        </w:tc>
      </w:tr>
      <w:tr w:rsidR="006F6B59" w:rsidRPr="006F6B59">
        <w:tc>
          <w:tcPr>
            <w:tcW w:w="247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Администрация Ленинского района муниципального образования "Город Саратов"</w:t>
            </w:r>
          </w:p>
        </w:tc>
        <w:tc>
          <w:tcPr>
            <w:tcW w:w="379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приемная главы администрации района тел.: (8-452) 63-27-57 факс: (8-452) 34-08-16 местонахождение (почтовый адрес): 410052, г. Саратов, ул. Международная, 1 адрес электронной почты: leninf@.yandex.ru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сектор по обеспечению исполнения переданных государственных полномочий по опеке и попечительству тел.: (8-452) 34-07-14, 34-18-66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proofErr w:type="gramStart"/>
            <w:r w:rsidRPr="006F6B59">
              <w:t xml:space="preserve">администрация района и сектор по обеспечению исполнения переданных государственных полномочий по опеке и попечительству: понедельник - пятница - с 9.00 до 18.00 перерыв - с 13.00 до 14.00 суббота, воскресенье - выходные дни специалисты сектора по обеспечению исполнения переданных государственных полномочий по опеке и попечительству: вторник - с 10.00 до 13.00 четверг - с </w:t>
            </w:r>
            <w:r w:rsidRPr="006F6B59">
              <w:lastRenderedPageBreak/>
              <w:t>10.00 до 13.00</w:t>
            </w:r>
            <w:proofErr w:type="gramEnd"/>
          </w:p>
        </w:tc>
      </w:tr>
      <w:tr w:rsidR="006F6B59" w:rsidRPr="006F6B59">
        <w:tc>
          <w:tcPr>
            <w:tcW w:w="247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lastRenderedPageBreak/>
              <w:t>Администрация Волжского района муниципального образования "Город Саратов"</w:t>
            </w:r>
          </w:p>
        </w:tc>
        <w:tc>
          <w:tcPr>
            <w:tcW w:w="379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приемная главы администрации района тел.: (8-452) 23-18-50; факс: (8-452) 23-91-74; местонахождение (почтовый адрес): 410028, г. Саратов, Соборная пл., 3; адрес электронной почты: admvolga@gmail.com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сектор по обеспечению исполнения переданных государственных полномочий по опеке и попечительству тел.: (8-452) 23-66-36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proofErr w:type="gramStart"/>
            <w:r w:rsidRPr="006F6B59">
              <w:t>администрация района и сектор по обеспечению исполнения переданных государственных полномочий по опеке и попечительству: понедельник - четверг - с 9.00 до 18.00 пятница - с 9.00 до 17.00 перерыв - с 13.00 до 13.48 суббота, воскресенье - выходные дни специалисты сектора по обеспечению исполнения переданных государственных полномочий по опеке и попечительству: вторник - с 15.00 до 17.00 четверг - с 10.00 до 12.00</w:t>
            </w:r>
            <w:proofErr w:type="gramEnd"/>
          </w:p>
        </w:tc>
      </w:tr>
      <w:tr w:rsidR="006F6B59" w:rsidRPr="006F6B59">
        <w:tc>
          <w:tcPr>
            <w:tcW w:w="247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Администрация Кировского района муниципального образования "Город Саратов"</w:t>
            </w:r>
          </w:p>
        </w:tc>
        <w:tc>
          <w:tcPr>
            <w:tcW w:w="379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приемная главы администрации района тел.: (8-452) 26-30-51, факс: (845-2) 27-59-39; местонахождение (почтовый адрес): 410012, г. Саратов, ул. Большая Казачья, 14; адрес электронной почты: admkir@list.ru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сектор по обеспечению исполнения переданных государственных полномочий по опеке и попечительству тел.: (8-452) 27-95-57 (8-452) 26-34-17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proofErr w:type="gramStart"/>
            <w:r w:rsidRPr="006F6B59">
              <w:t xml:space="preserve">администрация района и сектор по обеспечению исполнения переданных государственных полномочий по опеке и попечительству: понедельник - четверг - с 8.30 до 17.30 пятница - с 8.30 до 16.30 перерыв - с 13.00 до 13.48 суббота, воскресенье - выходные дни специалисты сектора по обеспечению исполнения переданных государственных полномочий по опеке и попечительству: понедельник - с 14.00 до </w:t>
            </w:r>
            <w:r w:rsidRPr="006F6B59">
              <w:lastRenderedPageBreak/>
              <w:t>17.00 среда - с 9.00 до 12.00</w:t>
            </w:r>
            <w:proofErr w:type="gramEnd"/>
          </w:p>
        </w:tc>
      </w:tr>
      <w:tr w:rsidR="006F6B59" w:rsidRPr="006F6B59">
        <w:tc>
          <w:tcPr>
            <w:tcW w:w="247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lastRenderedPageBreak/>
              <w:t>Администрация Заводского района муниципального образования "Город Саратов"</w:t>
            </w:r>
          </w:p>
        </w:tc>
        <w:tc>
          <w:tcPr>
            <w:tcW w:w="3795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приемная главы администрации района тел.: (8-452) 96-07-70 факс: (8-452) 96-45-87 местонахождение (почтовый адрес): 410015, г. Саратов, просп. Энтузиастов, 20; адрес электронной почты: zavodrs@rambler.ru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r w:rsidRPr="006F6B59">
              <w:t>сектор по обеспечению исполнения переданных государственных полномочий по опеке и попечительству тел.: (8-452) 94-66-36</w:t>
            </w:r>
          </w:p>
        </w:tc>
        <w:tc>
          <w:tcPr>
            <w:tcW w:w="2970" w:type="dxa"/>
          </w:tcPr>
          <w:p w:rsidR="006F6B59" w:rsidRPr="006F6B59" w:rsidRDefault="006F6B59">
            <w:pPr>
              <w:pStyle w:val="ConsPlusNormal"/>
              <w:jc w:val="center"/>
            </w:pPr>
            <w:proofErr w:type="gramStart"/>
            <w:r w:rsidRPr="006F6B59">
              <w:t>администрация района и сектор по обеспечению исполнения переданных государственных полномочий по опеке и попечительству; понедельник - четверг - с 9.00 до 18.00 пятница - с 9.00 до 17.00 перерыв - с 13.00 до 13.48 суббота, воскресенье - выходные дни специалисты сектора по обеспечению исполнения переданных государственных полномочий по опеке и попечительству: понедельник - с 10.00 до 12.00 четверг - с 10.00 до 12.00</w:t>
            </w:r>
            <w:proofErr w:type="gramEnd"/>
          </w:p>
        </w:tc>
      </w:tr>
    </w:tbl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ind w:firstLine="540"/>
        <w:jc w:val="both"/>
      </w:pPr>
      <w:r w:rsidRPr="006F6B59">
        <w:t>В исключительных случаях (высокая загрузка специалистов, территориальные особенности расположения и т.д.) по решению главы администрации района количество дней и график приема граждан могут быть изменены, о чем в администрации района размещается информация об изменении графика работы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right"/>
      </w:pPr>
      <w:r w:rsidRPr="006F6B59">
        <w:t>Приложение N 2</w:t>
      </w:r>
    </w:p>
    <w:p w:rsidR="006F6B59" w:rsidRPr="006F6B59" w:rsidRDefault="006F6B59">
      <w:pPr>
        <w:pStyle w:val="ConsPlusNormal"/>
        <w:jc w:val="right"/>
      </w:pPr>
      <w:r w:rsidRPr="006F6B59">
        <w:t>к административному регламенту</w:t>
      </w:r>
    </w:p>
    <w:p w:rsidR="006F6B59" w:rsidRPr="006F6B59" w:rsidRDefault="006F6B59">
      <w:pPr>
        <w:sectPr w:rsidR="006F6B59" w:rsidRPr="006F6B59">
          <w:pgSz w:w="16838" w:h="11905"/>
          <w:pgMar w:top="1701" w:right="1134" w:bottom="850" w:left="1134" w:header="0" w:footer="0" w:gutter="0"/>
          <w:cols w:space="720"/>
        </w:sectPr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Форма заявления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о разрешении на вступление в брак</w:t>
      </w:r>
    </w:p>
    <w:p w:rsidR="006F6B59" w:rsidRPr="006F6B59" w:rsidRDefault="006F6B59">
      <w:pPr>
        <w:pStyle w:val="ConsPlusNonformat"/>
        <w:jc w:val="both"/>
      </w:pP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(администрация района)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от гр. _____________________________,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(ФИО несовершеннолетнег</w:t>
      </w:r>
      <w:proofErr w:type="gramStart"/>
      <w:r w:rsidRPr="006F6B59">
        <w:t>о(</w:t>
      </w:r>
      <w:proofErr w:type="gramEnd"/>
      <w:r w:rsidRPr="006F6B59">
        <w:t>ей)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проживающе</w:t>
      </w:r>
      <w:proofErr w:type="gramStart"/>
      <w:r w:rsidRPr="006F6B59">
        <w:t>й(</w:t>
      </w:r>
      <w:proofErr w:type="gramEnd"/>
      <w:r w:rsidRPr="006F6B59">
        <w:t>его) по адресу: 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</w:t>
      </w:r>
      <w:proofErr w:type="gramStart"/>
      <w:r w:rsidRPr="006F6B59">
        <w:t>(паспорт, серия, номер,</w:t>
      </w:r>
      <w:proofErr w:type="gramEnd"/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   кем и когда </w:t>
      </w:r>
      <w:proofErr w:type="gramStart"/>
      <w:r w:rsidRPr="006F6B59">
        <w:t>выдан</w:t>
      </w:r>
      <w:proofErr w:type="gramEnd"/>
      <w:r w:rsidRPr="006F6B59">
        <w:t>)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и гр. 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</w:t>
      </w:r>
      <w:proofErr w:type="gramStart"/>
      <w:r w:rsidRPr="006F6B59">
        <w:t>(ФИО несовершеннолетнего либо</w:t>
      </w:r>
      <w:proofErr w:type="gramEnd"/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ФИО совершеннолетнего гражданина,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</w:t>
      </w:r>
      <w:proofErr w:type="gramStart"/>
      <w:r w:rsidRPr="006F6B59">
        <w:t>желающего</w:t>
      </w:r>
      <w:proofErr w:type="gramEnd"/>
      <w:r w:rsidRPr="006F6B59">
        <w:t xml:space="preserve"> вступить в брак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  с несовершеннолетним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проживающе</w:t>
      </w:r>
      <w:proofErr w:type="gramStart"/>
      <w:r w:rsidRPr="006F6B59">
        <w:t>й(</w:t>
      </w:r>
      <w:proofErr w:type="gramEnd"/>
      <w:r w:rsidRPr="006F6B59">
        <w:t>его) по адресу: 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</w:t>
      </w:r>
      <w:proofErr w:type="gramStart"/>
      <w:r w:rsidRPr="006F6B59">
        <w:t>(паспорт, номер, серия,</w:t>
      </w:r>
      <w:proofErr w:type="gramEnd"/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  кем и когда </w:t>
      </w:r>
      <w:proofErr w:type="gramStart"/>
      <w:r w:rsidRPr="006F6B59">
        <w:t>выдан</w:t>
      </w:r>
      <w:proofErr w:type="gramEnd"/>
      <w:r w:rsidRPr="006F6B59">
        <w:t>)</w:t>
      </w:r>
    </w:p>
    <w:p w:rsidR="006F6B59" w:rsidRPr="006F6B59" w:rsidRDefault="006F6B59">
      <w:pPr>
        <w:pStyle w:val="ConsPlusNonformat"/>
        <w:jc w:val="both"/>
      </w:pPr>
    </w:p>
    <w:p w:rsidR="006F6B59" w:rsidRPr="006F6B59" w:rsidRDefault="006F6B59">
      <w:pPr>
        <w:pStyle w:val="ConsPlusNonformat"/>
        <w:jc w:val="both"/>
      </w:pPr>
      <w:bookmarkStart w:id="4" w:name="P270"/>
      <w:bookmarkEnd w:id="4"/>
      <w:r w:rsidRPr="006F6B59">
        <w:t xml:space="preserve">                                 ЗАЯВЛЕНИЕ</w:t>
      </w:r>
    </w:p>
    <w:p w:rsidR="006F6B59" w:rsidRPr="006F6B59" w:rsidRDefault="006F6B59">
      <w:pPr>
        <w:pStyle w:val="ConsPlusNonformat"/>
        <w:jc w:val="both"/>
      </w:pPr>
    </w:p>
    <w:p w:rsidR="006F6B59" w:rsidRPr="006F6B59" w:rsidRDefault="006F6B59">
      <w:pPr>
        <w:pStyle w:val="ConsPlusNonformat"/>
        <w:jc w:val="both"/>
      </w:pPr>
      <w:r w:rsidRPr="006F6B59">
        <w:t xml:space="preserve">    Просим разрешить вступить в брак гр. 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>__________________________________________________________________________,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(ФИО несовершеннолетнего, дата рождения)</w:t>
      </w:r>
    </w:p>
    <w:p w:rsidR="006F6B59" w:rsidRPr="006F6B59" w:rsidRDefault="006F6B59">
      <w:pPr>
        <w:pStyle w:val="ConsPlusNonformat"/>
        <w:jc w:val="both"/>
      </w:pPr>
      <w:r w:rsidRPr="006F6B59">
        <w:t>проживающе</w:t>
      </w:r>
      <w:proofErr w:type="gramStart"/>
      <w:r w:rsidRPr="006F6B59">
        <w:t>й(</w:t>
      </w:r>
      <w:proofErr w:type="gramEnd"/>
      <w:r w:rsidRPr="006F6B59">
        <w:t>им) по адресу: _______________________________________________,</w:t>
      </w:r>
    </w:p>
    <w:p w:rsidR="006F6B59" w:rsidRPr="006F6B59" w:rsidRDefault="006F6B59">
      <w:pPr>
        <w:pStyle w:val="ConsPlusNonformat"/>
        <w:jc w:val="both"/>
      </w:pPr>
      <w:r w:rsidRPr="006F6B59">
        <w:t>и гр. ____________________________________________________________________,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</w:t>
      </w:r>
      <w:proofErr w:type="gramStart"/>
      <w:r w:rsidRPr="006F6B59">
        <w:t>(ФИО несовершеннолетнего либо ФИО совершеннолетнего гражданина,</w:t>
      </w:r>
      <w:proofErr w:type="gramEnd"/>
    </w:p>
    <w:p w:rsidR="006F6B59" w:rsidRPr="006F6B59" w:rsidRDefault="006F6B59">
      <w:pPr>
        <w:pStyle w:val="ConsPlusNonformat"/>
        <w:jc w:val="both"/>
      </w:pPr>
      <w:r w:rsidRPr="006F6B59">
        <w:t xml:space="preserve">          желающего вступить в брак с несовершеннолетним, дата рождения)</w:t>
      </w:r>
    </w:p>
    <w:p w:rsidR="006F6B59" w:rsidRPr="006F6B59" w:rsidRDefault="006F6B59">
      <w:pPr>
        <w:pStyle w:val="ConsPlusNonformat"/>
        <w:jc w:val="both"/>
      </w:pPr>
      <w:r w:rsidRPr="006F6B59">
        <w:t>проживающе</w:t>
      </w:r>
      <w:proofErr w:type="gramStart"/>
      <w:r w:rsidRPr="006F6B59">
        <w:t>й(</w:t>
      </w:r>
      <w:proofErr w:type="gramEnd"/>
      <w:r w:rsidRPr="006F6B59">
        <w:t>им) по адресу: ________________________________________________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>__________________________________________________________________________,</w:t>
      </w:r>
    </w:p>
    <w:p w:rsidR="006F6B59" w:rsidRPr="006F6B59" w:rsidRDefault="006F6B59">
      <w:pPr>
        <w:pStyle w:val="ConsPlusNonformat"/>
        <w:jc w:val="both"/>
      </w:pPr>
      <w:r w:rsidRPr="006F6B59">
        <w:t>так как __________________________________________________________________.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(уважительная причина вступления в брак)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К заявлению прилагаются следующие документы:</w:t>
      </w:r>
    </w:p>
    <w:p w:rsidR="006F6B59" w:rsidRPr="006F6B59" w:rsidRDefault="006F6B59">
      <w:pPr>
        <w:pStyle w:val="ConsPlusNonformat"/>
        <w:jc w:val="both"/>
      </w:pPr>
      <w:r w:rsidRPr="006F6B59">
        <w:t>___________________________________________________________________________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>___________________________________________________________________________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>Подписи лиц, желающих вступить в брак 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>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>(подпись несовершеннолетнего)</w:t>
      </w:r>
    </w:p>
    <w:p w:rsidR="006F6B59" w:rsidRPr="006F6B59" w:rsidRDefault="006F6B59">
      <w:pPr>
        <w:pStyle w:val="ConsPlusNonformat"/>
        <w:jc w:val="both"/>
      </w:pPr>
      <w:r w:rsidRPr="006F6B59">
        <w:t>"______" _______________ 20___ г.</w:t>
      </w:r>
    </w:p>
    <w:p w:rsidR="006F6B59" w:rsidRPr="006F6B59" w:rsidRDefault="006F6B59">
      <w:pPr>
        <w:pStyle w:val="ConsPlusNonformat"/>
        <w:jc w:val="both"/>
      </w:pPr>
      <w:r w:rsidRPr="006F6B59">
        <w:t>_______________________________________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</w:t>
      </w:r>
      <w:proofErr w:type="gramStart"/>
      <w:r w:rsidRPr="006F6B59">
        <w:t>(подпись  несовершеннолетнего  либо</w:t>
      </w:r>
      <w:proofErr w:type="gramEnd"/>
    </w:p>
    <w:p w:rsidR="006F6B59" w:rsidRPr="006F6B59" w:rsidRDefault="006F6B59">
      <w:pPr>
        <w:pStyle w:val="ConsPlusNonformat"/>
        <w:jc w:val="both"/>
      </w:pPr>
      <w:r w:rsidRPr="006F6B59">
        <w:t>совершеннолетнего гражданина, желающего</w:t>
      </w:r>
    </w:p>
    <w:p w:rsidR="006F6B59" w:rsidRPr="006F6B59" w:rsidRDefault="006F6B59">
      <w:pPr>
        <w:pStyle w:val="ConsPlusNonformat"/>
        <w:jc w:val="both"/>
      </w:pPr>
      <w:r w:rsidRPr="006F6B59">
        <w:t xml:space="preserve"> вступить в брак с несовершеннолетним)</w:t>
      </w:r>
    </w:p>
    <w:p w:rsidR="006F6B59" w:rsidRPr="006F6B59" w:rsidRDefault="006F6B59">
      <w:pPr>
        <w:pStyle w:val="ConsPlusNonformat"/>
        <w:jc w:val="both"/>
      </w:pPr>
      <w:r w:rsidRPr="006F6B59">
        <w:t>"______" _______________ 20___ г.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right"/>
      </w:pPr>
      <w:r w:rsidRPr="006F6B59">
        <w:t>Приложение N 3</w:t>
      </w:r>
    </w:p>
    <w:p w:rsidR="006F6B59" w:rsidRPr="006F6B59" w:rsidRDefault="006F6B59">
      <w:pPr>
        <w:pStyle w:val="ConsPlusNormal"/>
        <w:jc w:val="right"/>
      </w:pPr>
      <w:r w:rsidRPr="006F6B59">
        <w:t>к административному регламенту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  (администрация района)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от гр. ________________________,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проживающе</w:t>
      </w:r>
      <w:proofErr w:type="gramStart"/>
      <w:r w:rsidRPr="006F6B59">
        <w:t>й(</w:t>
      </w:r>
      <w:proofErr w:type="gramEnd"/>
      <w:r w:rsidRPr="006F6B59">
        <w:t>его) по адресу: 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 </w:t>
      </w:r>
      <w:proofErr w:type="gramStart"/>
      <w:r w:rsidRPr="006F6B59">
        <w:t>(паспорт, серия, номер,</w:t>
      </w:r>
      <w:proofErr w:type="gramEnd"/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      кем и когда </w:t>
      </w:r>
      <w:proofErr w:type="gramStart"/>
      <w:r w:rsidRPr="006F6B59">
        <w:t>выдан</w:t>
      </w:r>
      <w:proofErr w:type="gramEnd"/>
      <w:r w:rsidRPr="006F6B59">
        <w:t>)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                ________________________________</w:t>
      </w:r>
    </w:p>
    <w:p w:rsidR="006F6B59" w:rsidRPr="006F6B59" w:rsidRDefault="006F6B59">
      <w:pPr>
        <w:pStyle w:val="ConsPlusNonformat"/>
        <w:jc w:val="both"/>
      </w:pPr>
    </w:p>
    <w:p w:rsidR="006F6B59" w:rsidRPr="006F6B59" w:rsidRDefault="006F6B59">
      <w:pPr>
        <w:pStyle w:val="ConsPlusNonformat"/>
        <w:jc w:val="both"/>
      </w:pPr>
      <w:bookmarkStart w:id="5" w:name="P314"/>
      <w:bookmarkEnd w:id="5"/>
      <w:r w:rsidRPr="006F6B59">
        <w:t xml:space="preserve">                                 СОГЛАСИЕ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на обработку персональных данных</w:t>
      </w:r>
    </w:p>
    <w:p w:rsidR="006F6B59" w:rsidRPr="006F6B59" w:rsidRDefault="006F6B59">
      <w:pPr>
        <w:pStyle w:val="ConsPlusNonformat"/>
        <w:jc w:val="both"/>
      </w:pPr>
    </w:p>
    <w:p w:rsidR="006F6B59" w:rsidRPr="006F6B59" w:rsidRDefault="006F6B59">
      <w:pPr>
        <w:pStyle w:val="ConsPlusNonformat"/>
        <w:jc w:val="both"/>
      </w:pPr>
      <w:r w:rsidRPr="006F6B59">
        <w:t xml:space="preserve">    Я, ___________________________________________________________________,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(фамилия, имя и отчество)</w:t>
      </w:r>
    </w:p>
    <w:p w:rsidR="006F6B59" w:rsidRPr="006F6B59" w:rsidRDefault="006F6B59">
      <w:pPr>
        <w:pStyle w:val="ConsPlusNonformat"/>
        <w:jc w:val="both"/>
      </w:pPr>
      <w:r w:rsidRPr="006F6B59">
        <w:t>даю согласие ______________________________________________________________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       (наименование администрации района)</w:t>
      </w:r>
    </w:p>
    <w:p w:rsidR="006F6B59" w:rsidRPr="006F6B59" w:rsidRDefault="006F6B59">
      <w:pPr>
        <w:pStyle w:val="ConsPlusNonformat"/>
        <w:jc w:val="both"/>
      </w:pPr>
      <w:r w:rsidRPr="006F6B59">
        <w:t xml:space="preserve">в  соответствии со </w:t>
      </w:r>
      <w:hyperlink r:id="rId29" w:history="1">
        <w:r w:rsidRPr="006F6B59">
          <w:t>статьей 9</w:t>
        </w:r>
      </w:hyperlink>
      <w:r w:rsidRPr="006F6B59">
        <w:t xml:space="preserve"> Федерального закона "О персональных данных" </w:t>
      </w:r>
      <w:proofErr w:type="gramStart"/>
      <w:r w:rsidRPr="006F6B59">
        <w:t>на</w:t>
      </w:r>
      <w:proofErr w:type="gramEnd"/>
    </w:p>
    <w:p w:rsidR="006F6B59" w:rsidRPr="006F6B59" w:rsidRDefault="006F6B59">
      <w:pPr>
        <w:pStyle w:val="ConsPlusNonformat"/>
        <w:jc w:val="both"/>
      </w:pPr>
      <w:proofErr w:type="gramStart"/>
      <w:r w:rsidRPr="006F6B59">
        <w:t>автоматизированную</w:t>
      </w:r>
      <w:proofErr w:type="gramEnd"/>
      <w:r w:rsidRPr="006F6B59">
        <w:t>,   а   также  без  использования  средств  автоматизации</w:t>
      </w:r>
    </w:p>
    <w:p w:rsidR="006F6B59" w:rsidRPr="006F6B59" w:rsidRDefault="006F6B59">
      <w:pPr>
        <w:pStyle w:val="ConsPlusNonformat"/>
        <w:jc w:val="both"/>
      </w:pPr>
      <w:r w:rsidRPr="006F6B59">
        <w:t xml:space="preserve">обработку  моих  персональных  данных  в целях предоставления </w:t>
      </w:r>
      <w:proofErr w:type="gramStart"/>
      <w:r w:rsidRPr="006F6B59">
        <w:t>муниципальной</w:t>
      </w:r>
      <w:proofErr w:type="gramEnd"/>
    </w:p>
    <w:p w:rsidR="006F6B59" w:rsidRPr="006F6B59" w:rsidRDefault="006F6B59">
      <w:pPr>
        <w:pStyle w:val="ConsPlusNonformat"/>
        <w:jc w:val="both"/>
      </w:pPr>
      <w:r w:rsidRPr="006F6B59">
        <w:t>услуги  "Выдача  разрешения  на  вступление в брак лицу (лицам), достигшему</w:t>
      </w:r>
    </w:p>
    <w:p w:rsidR="006F6B59" w:rsidRPr="006F6B59" w:rsidRDefault="006F6B59">
      <w:pPr>
        <w:pStyle w:val="ConsPlusNonformat"/>
        <w:jc w:val="both"/>
      </w:pPr>
      <w:r w:rsidRPr="006F6B59">
        <w:t>(достигшим)  возраста  шестнадцати  лет",  а именно на совершение действий,</w:t>
      </w:r>
    </w:p>
    <w:p w:rsidR="006F6B59" w:rsidRPr="006F6B59" w:rsidRDefault="006F6B59">
      <w:pPr>
        <w:pStyle w:val="ConsPlusNonformat"/>
        <w:jc w:val="both"/>
      </w:pPr>
      <w:proofErr w:type="gramStart"/>
      <w:r w:rsidRPr="006F6B59">
        <w:t>предусмотренных</w:t>
      </w:r>
      <w:proofErr w:type="gramEnd"/>
      <w:r w:rsidRPr="006F6B59">
        <w:t xml:space="preserve">  </w:t>
      </w:r>
      <w:hyperlink r:id="rId30" w:history="1">
        <w:r w:rsidRPr="006F6B59">
          <w:t>пунктом  3  статьи  3</w:t>
        </w:r>
      </w:hyperlink>
      <w:r w:rsidRPr="006F6B59">
        <w:t xml:space="preserve">  Федерального закона "О персональных</w:t>
      </w:r>
    </w:p>
    <w:p w:rsidR="006F6B59" w:rsidRPr="006F6B59" w:rsidRDefault="006F6B59">
      <w:pPr>
        <w:pStyle w:val="ConsPlusNonformat"/>
        <w:jc w:val="both"/>
      </w:pPr>
      <w:r w:rsidRPr="006F6B59">
        <w:t xml:space="preserve">данных", со сведениями, представленными мной </w:t>
      </w:r>
      <w:proofErr w:type="gramStart"/>
      <w:r w:rsidRPr="006F6B59">
        <w:t>в</w:t>
      </w:r>
      <w:proofErr w:type="gramEnd"/>
      <w:r w:rsidRPr="006F6B59">
        <w:t xml:space="preserve"> 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>__________________________________________________________________________.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               (наименование администрации района)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Настоящее  согласие  дается  на  период  до  истечения  сроков хранения</w:t>
      </w:r>
    </w:p>
    <w:p w:rsidR="006F6B59" w:rsidRPr="006F6B59" w:rsidRDefault="006F6B59">
      <w:pPr>
        <w:pStyle w:val="ConsPlusNonformat"/>
        <w:jc w:val="both"/>
      </w:pPr>
      <w:r w:rsidRPr="006F6B59">
        <w:t>соответствующей информации или документов, содержащих указанную информацию,</w:t>
      </w:r>
    </w:p>
    <w:p w:rsidR="006F6B59" w:rsidRPr="006F6B59" w:rsidRDefault="006F6B59">
      <w:pPr>
        <w:pStyle w:val="ConsPlusNonformat"/>
        <w:jc w:val="both"/>
      </w:pPr>
      <w:proofErr w:type="gramStart"/>
      <w:r w:rsidRPr="006F6B59">
        <w:t>определяемых</w:t>
      </w:r>
      <w:proofErr w:type="gramEnd"/>
      <w:r w:rsidRPr="006F6B59">
        <w:t xml:space="preserve"> в соответствии с законодательством Российской Федерации.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________________________________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 (подпись) (фамилия и инициалы)</w:t>
      </w:r>
    </w:p>
    <w:p w:rsidR="006F6B59" w:rsidRPr="006F6B59" w:rsidRDefault="006F6B59">
      <w:pPr>
        <w:pStyle w:val="ConsPlusNonformat"/>
        <w:jc w:val="both"/>
      </w:pPr>
      <w:r w:rsidRPr="006F6B59">
        <w:t xml:space="preserve">    "___" ____________ 20___ г.</w:t>
      </w: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jc w:val="both"/>
      </w:pPr>
    </w:p>
    <w:p w:rsidR="006F6B59" w:rsidRPr="006F6B59" w:rsidRDefault="006F6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6F6B59" w:rsidRDefault="006F6B59"/>
    <w:sectPr w:rsidR="00C42862" w:rsidRPr="006F6B59" w:rsidSect="005148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6B59"/>
    <w:rsid w:val="00510987"/>
    <w:rsid w:val="006F6B59"/>
    <w:rsid w:val="00751A75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74D45AB40B46143676D96912AC7962B7A9CB25C9ACF0E99668460BD1A62069ACC54BDDCF0403172EAF6f6V1I" TargetMode="External"/><Relationship Id="rId13" Type="http://schemas.openxmlformats.org/officeDocument/2006/relationships/hyperlink" Target="consultantplus://offline/ref=B2774D45AB40B4614367739B87469A9E2278C3B95796C751C139DF3DEAf1V3I" TargetMode="External"/><Relationship Id="rId18" Type="http://schemas.openxmlformats.org/officeDocument/2006/relationships/hyperlink" Target="consultantplus://offline/ref=B2774D45AB40B46143676D96912AC7962B7A9CB25697C5079C668460BD1A62069ACC54BDDCF0403172EAF4f6V5I" TargetMode="External"/><Relationship Id="rId26" Type="http://schemas.openxmlformats.org/officeDocument/2006/relationships/hyperlink" Target="consultantplus://offline/ref=B2774D45AB40B4614367739B87469A9E2279CABC5A9AC751C139DF3DEA136851DD830DFF98FD4137f7V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774D45AB40B46143676D96912AC7962B7A9CB25697C5079C668460BD1A62069ACC54BDDCF0403172EAF5f6V3I" TargetMode="External"/><Relationship Id="rId7" Type="http://schemas.openxmlformats.org/officeDocument/2006/relationships/hyperlink" Target="consultantplus://offline/ref=B2774D45AB40B4614367739B87469A9E2B77C2BF5E999A5BC960D33FED1C3746DACA01FE98FD44f3V5I" TargetMode="External"/><Relationship Id="rId12" Type="http://schemas.openxmlformats.org/officeDocument/2006/relationships/hyperlink" Target="consultantplus://offline/ref=B2774D45AB40B46143676D96912AC7962B7A9CB25893CA079B668460BD1A62069ACC54BDDCF0403172EAF4f6V5I" TargetMode="External"/><Relationship Id="rId17" Type="http://schemas.openxmlformats.org/officeDocument/2006/relationships/hyperlink" Target="consultantplus://offline/ref=B2774D45AB40B4614367739B87469A9E2279C3B95695C751C139DF3DEAf1V3I" TargetMode="External"/><Relationship Id="rId25" Type="http://schemas.openxmlformats.org/officeDocument/2006/relationships/hyperlink" Target="consultantplus://offline/ref=B2774D45AB40B46143676D96912AC7962B7A9CB25697C5079C668460BD1A62069ACC54BDDCF0403172EAF5f6V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774D45AB40B46143676D96912AC7962B7A9CB2579ACA019D668460BD1A6206f9VAI" TargetMode="External"/><Relationship Id="rId20" Type="http://schemas.openxmlformats.org/officeDocument/2006/relationships/hyperlink" Target="consultantplus://offline/ref=B2774D45AB40B46143676D96912AC7962B7A9CB25697C5079C668460BD1A62069ACC54BDDCF0403172EAF4f6VBI" TargetMode="External"/><Relationship Id="rId29" Type="http://schemas.openxmlformats.org/officeDocument/2006/relationships/hyperlink" Target="consultantplus://offline/ref=B2774D45AB40B4614367739B87469A9E2276CAB85B9BC751C139DF3DEA136851DD830DFF98FD4336f7V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74D45AB40B46143676D96912AC7962B7A9CB25697C5079C668460BD1A62069ACC54BDDCF0403172EAF4f6V6I" TargetMode="External"/><Relationship Id="rId11" Type="http://schemas.openxmlformats.org/officeDocument/2006/relationships/hyperlink" Target="consultantplus://offline/ref=B2774D45AB40B46143676D96912AC7962B7A9CB25697C5079C668460BD1A62069ACC54BDDCF0403172EAF4f6V5I" TargetMode="External"/><Relationship Id="rId24" Type="http://schemas.openxmlformats.org/officeDocument/2006/relationships/hyperlink" Target="consultantplus://offline/ref=B2774D45AB40B46143676D96912AC7962B7A9CB25697C5079C668460BD1A62069ACC54BDDCF0403172EAF5f6V0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2774D45AB40B46143676D96912AC7962B7A9CB25893CA079B668460BD1A62069ACC54BDDCF0403172EAF4f6V6I" TargetMode="External"/><Relationship Id="rId15" Type="http://schemas.openxmlformats.org/officeDocument/2006/relationships/hyperlink" Target="consultantplus://offline/ref=B2774D45AB40B4614367739B87469A9E2171C3BE5B94C751C139DF3DEAf1V3I" TargetMode="External"/><Relationship Id="rId23" Type="http://schemas.openxmlformats.org/officeDocument/2006/relationships/hyperlink" Target="consultantplus://offline/ref=B2774D45AB40B46143676D96912AC7962B7A9CB25697C5079C668460BD1A62069ACC54BDDCF0403172EAF5f6V1I" TargetMode="External"/><Relationship Id="rId28" Type="http://schemas.openxmlformats.org/officeDocument/2006/relationships/hyperlink" Target="consultantplus://offline/ref=B2774D45AB40B4614367739B87469A9E2171C3BE5B94C751C139DF3DEA136851DD830DF7f9VFI" TargetMode="External"/><Relationship Id="rId10" Type="http://schemas.openxmlformats.org/officeDocument/2006/relationships/hyperlink" Target="consultantplus://offline/ref=B2774D45AB40B46143676D96912AC7962B7A9CB25893CA079B668460BD1A62069ACC54BDDCF0403172EAF4f6V5I" TargetMode="External"/><Relationship Id="rId19" Type="http://schemas.openxmlformats.org/officeDocument/2006/relationships/hyperlink" Target="consultantplus://offline/ref=B2774D45AB40B46143676D96912AC7962B7A9CB25697C5079C668460BD1A62069ACC54BDDCF0403172EAF5f6V6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B2774D45AB40B46143676D96912AC7962B7A9CB25A9AC9049D668460BD1A62069ACC54BDDCF0403172EAF4f6V6I" TargetMode="External"/><Relationship Id="rId9" Type="http://schemas.openxmlformats.org/officeDocument/2006/relationships/hyperlink" Target="consultantplus://offline/ref=B2774D45AB40B46143676D96912AC7962B7A9CB25A9AC9049D668460BD1A62069ACC54BDDCF0403172EAF4f6V6I" TargetMode="External"/><Relationship Id="rId14" Type="http://schemas.openxmlformats.org/officeDocument/2006/relationships/hyperlink" Target="consultantplus://offline/ref=B2774D45AB40B4614367739B87469A9E2279CABC5A9AC751C139DF3DEAf1V3I" TargetMode="External"/><Relationship Id="rId22" Type="http://schemas.openxmlformats.org/officeDocument/2006/relationships/hyperlink" Target="consultantplus://offline/ref=B2774D45AB40B46143676D96912AC7962B7A9CB25697C5079C668460BD1A62069ACC54BDDCF0403172EAF5f6V2I" TargetMode="External"/><Relationship Id="rId27" Type="http://schemas.openxmlformats.org/officeDocument/2006/relationships/hyperlink" Target="consultantplus://offline/ref=B2774D45AB40B46143676D96912AC7962B7A9CB25893CA079B668460BD1A62069ACC54BDDCF0403172EAF4f6V4I" TargetMode="External"/><Relationship Id="rId30" Type="http://schemas.openxmlformats.org/officeDocument/2006/relationships/hyperlink" Target="consultantplus://offline/ref=B2774D45AB40B4614367739B87469A9E2276CAB85B9BC751C139DF3DEA136851DD830DFF98FD4332f7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5492</Words>
  <Characters>31305</Characters>
  <Application>Microsoft Office Word</Application>
  <DocSecurity>0</DocSecurity>
  <Lines>260</Lines>
  <Paragraphs>73</Paragraphs>
  <ScaleCrop>false</ScaleCrop>
  <Company/>
  <LinksUpToDate>false</LinksUpToDate>
  <CharactersWithSpaces>36724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2016-08-05T08:21:00Z</dcterms:created>
  <dcterms:modified xsi:type="dcterms:W3CDTF">2016-08-05T08:21:00Z</dcterms:modified>
</cp:coreProperties>
</file>